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E4A1" w14:textId="68C32C0D" w:rsidR="00A45A5A" w:rsidRDefault="00000000">
      <w:pPr>
        <w:pStyle w:val="af0"/>
        <w:framePr w:wrap="around" w:vAnchor="page" w:hAnchor="page" w:x="1398" w:y="590"/>
        <w:rPr>
          <w:rFonts w:hAnsi="黑体"/>
        </w:rPr>
      </w:pPr>
      <w:r>
        <w:rPr>
          <w:rFonts w:hAnsi="黑体"/>
        </w:rPr>
        <w:t>ICS 0</w:t>
      </w:r>
      <w:r>
        <w:rPr>
          <w:rFonts w:hAnsi="黑体" w:hint="eastAsia"/>
        </w:rPr>
        <w:t>3.</w:t>
      </w:r>
      <w:r>
        <w:rPr>
          <w:rFonts w:hAnsi="黑体"/>
        </w:rPr>
        <w:t>08</w:t>
      </w:r>
      <w:r>
        <w:rPr>
          <w:rFonts w:hAnsi="黑体" w:hint="eastAsia"/>
        </w:rPr>
        <w:t>0</w:t>
      </w:r>
      <w:r>
        <w:rPr>
          <w:rFonts w:hAnsi="黑体"/>
        </w:rPr>
        <w:t>.</w:t>
      </w:r>
      <w:r w:rsidR="009C744A">
        <w:rPr>
          <w:rFonts w:hAnsi="黑体"/>
        </w:rPr>
        <w:t>30</w:t>
      </w:r>
    </w:p>
    <w:p w14:paraId="67D9E926" w14:textId="51B48042" w:rsidR="00A45A5A" w:rsidRDefault="00000000">
      <w:pPr>
        <w:pStyle w:val="af0"/>
        <w:framePr w:wrap="around" w:vAnchor="page" w:hAnchor="page" w:x="1398" w:y="590"/>
        <w:rPr>
          <w:rFonts w:hAnsi="黑体"/>
        </w:rPr>
      </w:pPr>
      <w:r>
        <w:rPr>
          <w:rFonts w:hAnsi="黑体" w:hint="eastAsia"/>
        </w:rPr>
        <w:t>A1</w:t>
      </w:r>
      <w:r w:rsidR="009C744A">
        <w:rPr>
          <w:rFonts w:hAnsi="黑体"/>
        </w:rPr>
        <w:t>6</w:t>
      </w:r>
    </w:p>
    <w:p w14:paraId="2DD24FE4" w14:textId="77777777" w:rsidR="00A45A5A" w:rsidRDefault="00000000">
      <w:pPr>
        <w:pStyle w:val="af4"/>
        <w:framePr w:w="10382" w:h="1077" w:hRule="exact" w:wrap="around" w:y="1702"/>
        <w:spacing w:after="510"/>
        <w:ind w:rightChars="135" w:right="283"/>
        <w:jc w:val="both"/>
        <w:rPr>
          <w:rFonts w:hAnsi="黑体"/>
          <w:sz w:val="84"/>
          <w:szCs w:val="84"/>
        </w:rPr>
      </w:pPr>
      <w:bookmarkStart w:id="0" w:name="_Hlk150963156"/>
      <w:r>
        <w:rPr>
          <w:rFonts w:hAnsi="黑体" w:hint="eastAsia"/>
          <w:sz w:val="84"/>
          <w:szCs w:val="84"/>
        </w:rPr>
        <w:t xml:space="preserve">团 </w:t>
      </w:r>
      <w:r>
        <w:rPr>
          <w:rFonts w:hAnsi="黑体"/>
          <w:sz w:val="84"/>
          <w:szCs w:val="84"/>
        </w:rPr>
        <w:t xml:space="preserve">     </w:t>
      </w:r>
      <w:r>
        <w:rPr>
          <w:rFonts w:hAnsi="黑体" w:hint="eastAsia"/>
          <w:sz w:val="84"/>
          <w:szCs w:val="84"/>
        </w:rPr>
        <w:t xml:space="preserve">体 </w:t>
      </w:r>
      <w:r>
        <w:rPr>
          <w:rFonts w:hAnsi="黑体"/>
          <w:sz w:val="84"/>
          <w:szCs w:val="84"/>
        </w:rPr>
        <w:t xml:space="preserve">     标</w:t>
      </w:r>
      <w:r>
        <w:rPr>
          <w:rFonts w:hAnsi="黑体" w:hint="eastAsia"/>
          <w:sz w:val="84"/>
          <w:szCs w:val="84"/>
        </w:rPr>
        <w:t xml:space="preserve"> </w:t>
      </w:r>
      <w:r>
        <w:rPr>
          <w:rFonts w:hAnsi="黑体"/>
          <w:sz w:val="84"/>
          <w:szCs w:val="84"/>
        </w:rPr>
        <w:t xml:space="preserve">     准</w:t>
      </w:r>
    </w:p>
    <w:bookmarkEnd w:id="0"/>
    <w:p w14:paraId="784FA5AE" w14:textId="77777777" w:rsidR="00A45A5A" w:rsidRDefault="00000000">
      <w:pPr>
        <w:pStyle w:val="af7"/>
        <w:framePr w:w="2129" w:h="477" w:hRule="exact" w:wrap="around" w:x="1429" w:y="13813"/>
        <w:rPr>
          <w:rFonts w:ascii="黑体" w:eastAsia="黑体" w:hAnsi="黑体"/>
          <w:szCs w:val="28"/>
        </w:rPr>
      </w:pPr>
      <w:r>
        <w:rPr>
          <w:rFonts w:ascii="黑体" w:eastAsia="黑体" w:hAnsi="黑体" w:hint="eastAsia"/>
          <w:szCs w:val="28"/>
        </w:rPr>
        <w:t>20</w:t>
      </w:r>
      <w:r>
        <w:rPr>
          <w:rFonts w:ascii="黑体" w:eastAsia="黑体" w:hAnsi="黑体"/>
          <w:szCs w:val="28"/>
        </w:rPr>
        <w:t>XX-</w:t>
      </w:r>
      <w:r>
        <w:rPr>
          <w:rFonts w:ascii="黑体" w:eastAsia="黑体" w:hAnsi="黑体" w:hint="eastAsia"/>
          <w:szCs w:val="28"/>
        </w:rPr>
        <w:t>XX</w:t>
      </w:r>
      <w:r>
        <w:rPr>
          <w:rFonts w:ascii="黑体" w:eastAsia="黑体" w:hAnsi="黑体"/>
          <w:szCs w:val="28"/>
        </w:rPr>
        <w:t>-</w:t>
      </w:r>
      <w:r>
        <w:rPr>
          <w:rFonts w:ascii="黑体" w:eastAsia="黑体" w:hAnsi="黑体" w:hint="eastAsia"/>
          <w:szCs w:val="28"/>
        </w:rPr>
        <w:t>XX发布</w:t>
      </w:r>
    </w:p>
    <w:p w14:paraId="22940BD5" w14:textId="77777777" w:rsidR="00A45A5A" w:rsidRDefault="00000000">
      <w:pPr>
        <w:pStyle w:val="af3"/>
        <w:framePr w:w="2374" w:wrap="around" w:x="8678" w:y="13812"/>
        <w:rPr>
          <w:rFonts w:ascii="黑体" w:eastAsia="黑体" w:hAnsi="黑体"/>
          <w:szCs w:val="28"/>
        </w:rPr>
      </w:pPr>
      <w:r>
        <w:rPr>
          <w:rFonts w:ascii="黑体" w:eastAsia="黑体" w:hAnsi="黑体" w:hint="eastAsia"/>
          <w:szCs w:val="28"/>
        </w:rPr>
        <w:t>20</w:t>
      </w:r>
      <w:r>
        <w:rPr>
          <w:rFonts w:ascii="黑体" w:eastAsia="黑体" w:hAnsi="黑体"/>
          <w:szCs w:val="28"/>
        </w:rPr>
        <w:t>XX-</w:t>
      </w:r>
      <w:r>
        <w:rPr>
          <w:rFonts w:ascii="黑体" w:eastAsia="黑体" w:hAnsi="黑体" w:hint="eastAsia"/>
          <w:szCs w:val="28"/>
        </w:rPr>
        <w:t>XX</w:t>
      </w:r>
      <w:r>
        <w:rPr>
          <w:rFonts w:ascii="黑体" w:eastAsia="黑体" w:hAnsi="黑体"/>
          <w:szCs w:val="28"/>
        </w:rPr>
        <w:t>-</w:t>
      </w:r>
      <w:r>
        <w:rPr>
          <w:rFonts w:ascii="黑体" w:eastAsia="黑体" w:hAnsi="黑体" w:hint="eastAsia"/>
          <w:szCs w:val="28"/>
        </w:rPr>
        <w:t>XX实施</w:t>
      </w:r>
    </w:p>
    <w:bookmarkStart w:id="1" w:name="fm"/>
    <w:p w14:paraId="2496BB87" w14:textId="77777777" w:rsidR="00A45A5A" w:rsidRDefault="00000000">
      <w:pPr>
        <w:pStyle w:val="af2"/>
        <w:framePr w:w="7946" w:h="415" w:hRule="exact" w:wrap="around" w:x="2104" w:y="15290"/>
        <w:spacing w:after="1134"/>
        <w:rPr>
          <w:rFonts w:ascii="宋体" w:eastAsia="宋体" w:hAnsi="宋体"/>
          <w:sz w:val="22"/>
          <w:szCs w:val="22"/>
        </w:rPr>
      </w:pPr>
      <w:r>
        <w:rPr>
          <w:rFonts w:ascii="宋体" w:eastAsia="宋体" w:hAnsi="宋体"/>
          <w:b/>
          <w:bCs/>
          <w:sz w:val="32"/>
          <w:szCs w:val="32"/>
        </w:rPr>
        <w:fldChar w:fldCharType="begin"/>
      </w:r>
      <w:r>
        <w:rPr>
          <w:rFonts w:ascii="宋体" w:eastAsia="宋体" w:hAnsi="宋体"/>
          <w:b/>
          <w:bCs/>
          <w:sz w:val="32"/>
          <w:szCs w:val="32"/>
        </w:rPr>
        <w:instrText xml:space="preserve"> FORMTEXT </w:instrText>
      </w:r>
      <w:r>
        <w:rPr>
          <w:rFonts w:ascii="宋体" w:eastAsia="宋体" w:hAnsi="宋体"/>
          <w:b/>
          <w:bCs/>
          <w:sz w:val="32"/>
          <w:szCs w:val="32"/>
        </w:rPr>
        <w:fldChar w:fldCharType="separate"/>
      </w:r>
      <w:r>
        <w:rPr>
          <w:rFonts w:ascii="宋体" w:eastAsia="宋体" w:hAnsi="宋体" w:hint="eastAsia"/>
          <w:b/>
          <w:bCs/>
          <w:sz w:val="32"/>
          <w:szCs w:val="32"/>
        </w:rPr>
        <w:t>中国电子商会</w:t>
      </w:r>
      <w:r>
        <w:rPr>
          <w:rFonts w:ascii="宋体" w:eastAsia="宋体" w:hAnsi="宋体"/>
          <w:b/>
          <w:bCs/>
          <w:sz w:val="32"/>
          <w:szCs w:val="32"/>
        </w:rPr>
        <w:fldChar w:fldCharType="end"/>
      </w:r>
      <w:bookmarkEnd w:id="1"/>
      <w:r>
        <w:rPr>
          <w:rFonts w:ascii="宋体" w:eastAsia="宋体" w:hAnsi="宋体"/>
          <w:b/>
          <w:bCs/>
          <w:sz w:val="32"/>
          <w:szCs w:val="32"/>
        </w:rPr>
        <w:t xml:space="preserve">  </w:t>
      </w:r>
      <w:r>
        <w:rPr>
          <w:rStyle w:val="ad"/>
          <w:rFonts w:hint="eastAsia"/>
        </w:rPr>
        <w:t>发布</w:t>
      </w:r>
    </w:p>
    <w:p w14:paraId="45A4F904" w14:textId="77777777" w:rsidR="00A45A5A" w:rsidRDefault="00A45A5A">
      <w:pPr>
        <w:pStyle w:val="ae"/>
        <w:ind w:firstLineChars="0" w:firstLine="0"/>
        <w:rPr>
          <w:rFonts w:hAnsi="宋体"/>
          <w:sz w:val="22"/>
          <w:szCs w:val="22"/>
        </w:rPr>
      </w:pPr>
    </w:p>
    <w:p w14:paraId="64F1F986" w14:textId="77777777" w:rsidR="00A45A5A" w:rsidRDefault="00000000">
      <w:pPr>
        <w:spacing w:line="510" w:lineRule="exact"/>
        <w:ind w:right="284"/>
        <w:jc w:val="right"/>
        <w:rPr>
          <w:rFonts w:ascii="黑体" w:eastAsia="黑体" w:hAnsi="黑体" w:cs="Times New Roman"/>
          <w:sz w:val="28"/>
          <w:szCs w:val="28"/>
        </w:rPr>
      </w:pPr>
      <w:r>
        <w:rPr>
          <w:rFonts w:ascii="黑体" w:eastAsia="黑体" w:hAnsi="黑体" w:cs="Times New Roman"/>
          <w:sz w:val="28"/>
          <w:szCs w:val="28"/>
        </w:rPr>
        <w:t>T/CECC **</w:t>
      </w:r>
      <w:r>
        <w:rPr>
          <w:rFonts w:ascii="黑体" w:eastAsia="黑体" w:hAnsi="黑体" w:cs="Times New Roman" w:hint="eastAsia"/>
          <w:sz w:val="28"/>
          <w:szCs w:val="28"/>
        </w:rPr>
        <w:t>—</w:t>
      </w:r>
      <w:r>
        <w:rPr>
          <w:rFonts w:ascii="黑体" w:eastAsia="黑体" w:hAnsi="黑体" w:cs="Times New Roman"/>
          <w:sz w:val="28"/>
          <w:szCs w:val="28"/>
        </w:rPr>
        <w:t>2023</w:t>
      </w:r>
    </w:p>
    <w:p w14:paraId="31FE792D" w14:textId="77777777" w:rsidR="00A45A5A" w:rsidRDefault="00000000">
      <w:pPr>
        <w:spacing w:line="360" w:lineRule="auto"/>
        <w:rPr>
          <w:rFonts w:ascii="Times New Roman" w:eastAsia="宋体" w:hAnsi="Times New Roman" w:cs="Times New Roman"/>
          <w:b/>
          <w:bCs/>
          <w:sz w:val="36"/>
          <w:szCs w:val="36"/>
        </w:rPr>
      </w:pPr>
      <w:r>
        <w:rPr>
          <w:rFonts w:hAnsi="宋体"/>
          <w:noProof/>
          <w:sz w:val="22"/>
        </w:rPr>
        <mc:AlternateContent>
          <mc:Choice Requires="wps">
            <w:drawing>
              <wp:anchor distT="0" distB="0" distL="114300" distR="114300" simplePos="0" relativeHeight="251661312" behindDoc="0" locked="0" layoutInCell="1" allowOverlap="1" wp14:anchorId="5BF352D8" wp14:editId="20BE05C2">
                <wp:simplePos x="0" y="0"/>
                <wp:positionH relativeFrom="leftMargin">
                  <wp:posOffset>900430</wp:posOffset>
                </wp:positionH>
                <wp:positionV relativeFrom="topMargin">
                  <wp:posOffset>2700655</wp:posOffset>
                </wp:positionV>
                <wp:extent cx="6120130" cy="0"/>
                <wp:effectExtent l="0" t="0" r="0" b="0"/>
                <wp:wrapNone/>
                <wp:docPr id="142544473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70.9pt;margin-top:212.65pt;height:0pt;width:481.9pt;mso-position-horizontal-relative:page;mso-position-vertical-relative:page;z-index:251661312;mso-width-relative:page;mso-height-relative:page;" filled="f" stroked="t" coordsize="21600,21600"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4NJltgAAAAMAQAADwAAAAAAAAABACAAAAAiAAAAZHJzL2Rvd25yZXYueG1sUEsBAhQAFAAAAAgA&#10;h07iQCRz0qLsAQAAswMAAA4AAAAAAAAAAQAgAAAAJwEAAGRycy9lMm9Eb2MueG1sUEsFBgAAAAAG&#10;AAYAWQEAAIUFAAAAAA==&#10;">
                <v:fill on="f" focussize="0,0"/>
                <v:stroke color="#000000" joinstyle="round"/>
                <v:imagedata o:title=""/>
                <o:lock v:ext="edit" aspectratio="f"/>
              </v:line>
            </w:pict>
          </mc:Fallback>
        </mc:AlternateContent>
      </w:r>
    </w:p>
    <w:p w14:paraId="0A7B719E" w14:textId="77777777" w:rsidR="00A45A5A" w:rsidRDefault="00000000">
      <w:pPr>
        <w:spacing w:line="2835" w:lineRule="exact"/>
        <w:jc w:val="center"/>
        <w:rPr>
          <w:rFonts w:ascii="黑体" w:eastAsia="黑体" w:hAnsi="黑体" w:cs="Times New Roman"/>
          <w:sz w:val="52"/>
          <w:szCs w:val="52"/>
        </w:rPr>
      </w:pPr>
      <w:r>
        <w:rPr>
          <w:rFonts w:ascii="黑体" w:eastAsia="黑体" w:hAnsi="黑体" w:cs="Times New Roman" w:hint="eastAsia"/>
          <w:sz w:val="52"/>
          <w:szCs w:val="52"/>
        </w:rPr>
        <w:t>互联网婚恋交友行业服务规范</w:t>
      </w:r>
    </w:p>
    <w:p w14:paraId="3CC26BB4" w14:textId="77777777" w:rsidR="00A45A5A" w:rsidRDefault="00000000">
      <w:pPr>
        <w:spacing w:line="567"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Service specification for online dating and matchmaking industry</w:t>
      </w:r>
    </w:p>
    <w:p w14:paraId="09AA9FCD" w14:textId="77777777" w:rsidR="00A45A5A" w:rsidRDefault="00000000">
      <w:pPr>
        <w:widowControl/>
        <w:jc w:val="left"/>
        <w:rPr>
          <w:rFonts w:ascii="Times New Roman" w:eastAsia="宋体" w:hAnsi="Times New Roman" w:cs="Times New Roman"/>
          <w:b/>
          <w:bCs/>
          <w:sz w:val="32"/>
          <w:szCs w:val="32"/>
        </w:rPr>
      </w:pPr>
      <w:r>
        <w:rPr>
          <w:rFonts w:hAnsi="宋体"/>
          <w:noProof/>
          <w:sz w:val="22"/>
        </w:rPr>
        <mc:AlternateContent>
          <mc:Choice Requires="wps">
            <w:drawing>
              <wp:anchor distT="0" distB="0" distL="114300" distR="114300" simplePos="0" relativeHeight="251659264" behindDoc="0" locked="0" layoutInCell="1" allowOverlap="1" wp14:anchorId="34EF9C6C" wp14:editId="6750B6DF">
                <wp:simplePos x="0" y="0"/>
                <wp:positionH relativeFrom="leftMargin">
                  <wp:posOffset>900430</wp:posOffset>
                </wp:positionH>
                <wp:positionV relativeFrom="outsideMargin">
                  <wp:posOffset>-360045</wp:posOffset>
                </wp:positionV>
                <wp:extent cx="6120130" cy="0"/>
                <wp:effectExtent l="0" t="0" r="0" b="0"/>
                <wp:wrapNone/>
                <wp:docPr id="82423715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70.9pt;margin-top:718.25pt;height:0pt;width:481.9pt;mso-position-horizontal-relative:page;mso-position-vertical-relative:page;z-index:251659264;mso-width-relative:page;mso-height-relative:page;" filled="f" stroked="t" coordsize="21600,21600" o:gfxdata="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a3tT2AAAAAwBAAAPAAAAAAAAAAEAIAAAACIAAABkcnMvZG93bnJldi54bWxQSwECFAAUAAAACACH&#10;TuJAkwdHb+sBAACyAwAADgAAAAAAAAABACAAAAAnAQAAZHJzL2Uyb0RvYy54bWxQSwUGAAAAAAYA&#10;BgBZAQAAhAUAAAAA&#10;">
                <v:fill on="f" focussize="0,0"/>
                <v:stroke color="#000000" joinstyle="round"/>
                <v:imagedata o:title=""/>
                <o:lock v:ext="edit" aspectratio="f"/>
              </v:line>
            </w:pict>
          </mc:Fallback>
        </mc:AlternateContent>
      </w:r>
      <w:r>
        <w:rPr>
          <w:rFonts w:ascii="Times New Roman" w:eastAsia="宋体" w:hAnsi="Times New Roman" w:cs="Times New Roman"/>
          <w:b/>
          <w:bCs/>
          <w:sz w:val="32"/>
          <w:szCs w:val="32"/>
        </w:rPr>
        <w:br w:type="page"/>
      </w:r>
    </w:p>
    <w:sdt>
      <w:sdtPr>
        <w:rPr>
          <w:rFonts w:asciiTheme="minorHAnsi" w:eastAsiaTheme="minorEastAsia" w:hAnsiTheme="minorHAnsi" w:cstheme="minorBidi"/>
          <w:color w:val="auto"/>
          <w:kern w:val="2"/>
          <w:sz w:val="21"/>
          <w:szCs w:val="22"/>
          <w:lang w:val="zh-CN"/>
        </w:rPr>
        <w:id w:val="-1355414269"/>
        <w:docPartObj>
          <w:docPartGallery w:val="Table of Contents"/>
          <w:docPartUnique/>
        </w:docPartObj>
      </w:sdtPr>
      <w:sdtEndPr>
        <w:rPr>
          <w:b/>
          <w:bCs/>
        </w:rPr>
      </w:sdtEndPr>
      <w:sdtContent>
        <w:p w14:paraId="0227F5E8" w14:textId="1A3AF4D2" w:rsidR="006C0D81" w:rsidRPr="005D5123" w:rsidRDefault="006C0D81" w:rsidP="005D5123">
          <w:pPr>
            <w:pStyle w:val="TOC"/>
            <w:jc w:val="center"/>
            <w:rPr>
              <w:rFonts w:ascii="宋体" w:eastAsia="宋体" w:hAnsi="宋体" w:cs="Times New Roman"/>
              <w:color w:val="auto"/>
            </w:rPr>
          </w:pPr>
          <w:r w:rsidRPr="005D5123">
            <w:rPr>
              <w:rFonts w:ascii="宋体" w:eastAsia="宋体" w:hAnsi="宋体" w:cs="Times New Roman"/>
              <w:color w:val="auto"/>
              <w:lang w:val="zh-CN"/>
            </w:rPr>
            <w:t>目</w:t>
          </w:r>
          <w:r w:rsidR="005D5123">
            <w:rPr>
              <w:rFonts w:ascii="宋体" w:eastAsia="宋体" w:hAnsi="宋体" w:cs="Times New Roman" w:hint="eastAsia"/>
              <w:color w:val="auto"/>
              <w:lang w:val="zh-CN"/>
            </w:rPr>
            <w:t xml:space="preserve"> </w:t>
          </w:r>
          <w:r w:rsidR="005D5123">
            <w:rPr>
              <w:rFonts w:ascii="宋体" w:eastAsia="宋体" w:hAnsi="宋体" w:cs="Times New Roman"/>
              <w:color w:val="auto"/>
              <w:lang w:val="zh-CN"/>
            </w:rPr>
            <w:t xml:space="preserve"> </w:t>
          </w:r>
          <w:r w:rsidR="005D5123">
            <w:rPr>
              <w:rFonts w:ascii="宋体" w:eastAsia="宋体" w:hAnsi="宋体" w:cs="Times New Roman" w:hint="eastAsia"/>
              <w:color w:val="auto"/>
              <w:lang w:val="zh-CN"/>
            </w:rPr>
            <w:t>次</w:t>
          </w:r>
        </w:p>
        <w:p w14:paraId="199A313C" w14:textId="09F44396" w:rsidR="005D5123" w:rsidRPr="005D5123" w:rsidRDefault="006C0D81">
          <w:pPr>
            <w:pStyle w:val="TOC1"/>
            <w:rPr>
              <w:rFonts w:ascii="Times New Roman" w:eastAsia="宋体" w:hAnsi="Times New Roman" w:cs="Times New Roman"/>
              <w:noProof/>
              <w:szCs w:val="21"/>
              <w14:ligatures w14:val="standardContextual"/>
            </w:rPr>
          </w:pPr>
          <w:r w:rsidRPr="005D5123">
            <w:rPr>
              <w:rFonts w:ascii="Times New Roman" w:eastAsia="宋体" w:hAnsi="Times New Roman" w:cs="Times New Roman"/>
              <w:szCs w:val="21"/>
            </w:rPr>
            <w:fldChar w:fldCharType="begin"/>
          </w:r>
          <w:r w:rsidRPr="005D5123">
            <w:rPr>
              <w:rFonts w:ascii="Times New Roman" w:eastAsia="宋体" w:hAnsi="Times New Roman" w:cs="Times New Roman"/>
              <w:szCs w:val="21"/>
            </w:rPr>
            <w:instrText xml:space="preserve"> TOC \o "1-3" \h \z \u </w:instrText>
          </w:r>
          <w:r w:rsidRPr="005D5123">
            <w:rPr>
              <w:rFonts w:ascii="Times New Roman" w:eastAsia="宋体" w:hAnsi="Times New Roman" w:cs="Times New Roman"/>
              <w:szCs w:val="21"/>
            </w:rPr>
            <w:fldChar w:fldCharType="separate"/>
          </w:r>
          <w:hyperlink w:anchor="_Toc152578826" w:history="1">
            <w:r w:rsidR="005D5123" w:rsidRPr="005D5123">
              <w:rPr>
                <w:rStyle w:val="ab"/>
                <w:rFonts w:ascii="Times New Roman" w:eastAsia="宋体" w:hAnsi="Times New Roman" w:cs="Times New Roman"/>
                <w:noProof/>
                <w:szCs w:val="21"/>
              </w:rPr>
              <w:t>前</w:t>
            </w:r>
            <w:r w:rsidR="005D5123" w:rsidRPr="005D5123">
              <w:rPr>
                <w:rStyle w:val="ab"/>
                <w:rFonts w:ascii="Times New Roman" w:eastAsia="宋体" w:hAnsi="Times New Roman" w:cs="Times New Roman"/>
                <w:noProof/>
                <w:szCs w:val="21"/>
              </w:rPr>
              <w:t xml:space="preserve">  </w:t>
            </w:r>
            <w:r w:rsidR="005D5123" w:rsidRPr="005D5123">
              <w:rPr>
                <w:rStyle w:val="ab"/>
                <w:rFonts w:ascii="Times New Roman" w:eastAsia="宋体" w:hAnsi="Times New Roman" w:cs="Times New Roman"/>
                <w:noProof/>
                <w:szCs w:val="21"/>
              </w:rPr>
              <w:t>言</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_Toc152578826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I</w:t>
            </w:r>
            <w:r w:rsidR="005D5123" w:rsidRPr="005D5123">
              <w:rPr>
                <w:rFonts w:ascii="Times New Roman" w:eastAsia="宋体" w:hAnsi="Times New Roman" w:cs="Times New Roman"/>
                <w:noProof/>
                <w:webHidden/>
                <w:szCs w:val="21"/>
              </w:rPr>
              <w:fldChar w:fldCharType="end"/>
            </w:r>
          </w:hyperlink>
        </w:p>
        <w:p w14:paraId="4B5F81F2" w14:textId="0EE6EB61" w:rsidR="005D5123" w:rsidRPr="005D5123" w:rsidRDefault="00000000">
          <w:pPr>
            <w:pStyle w:val="TOC1"/>
            <w:rPr>
              <w:rFonts w:ascii="Times New Roman" w:eastAsia="宋体" w:hAnsi="Times New Roman" w:cs="Times New Roman"/>
              <w:noProof/>
              <w:szCs w:val="21"/>
              <w14:ligatures w14:val="standardContextual"/>
            </w:rPr>
          </w:pPr>
          <w:hyperlink w:anchor="_Toc152578827" w:history="1">
            <w:r w:rsidR="005D5123" w:rsidRPr="005D5123">
              <w:rPr>
                <w:rStyle w:val="ab"/>
                <w:rFonts w:ascii="Times New Roman" w:eastAsia="宋体" w:hAnsi="Times New Roman" w:cs="Times New Roman"/>
                <w:noProof/>
                <w:szCs w:val="21"/>
              </w:rPr>
              <w:t>引</w:t>
            </w:r>
            <w:r w:rsidR="005D5123" w:rsidRPr="005D5123">
              <w:rPr>
                <w:rStyle w:val="ab"/>
                <w:rFonts w:ascii="Times New Roman" w:eastAsia="宋体" w:hAnsi="Times New Roman" w:cs="Times New Roman"/>
                <w:noProof/>
                <w:szCs w:val="21"/>
              </w:rPr>
              <w:t xml:space="preserve">  </w:t>
            </w:r>
            <w:r w:rsidR="005D5123" w:rsidRPr="005D5123">
              <w:rPr>
                <w:rStyle w:val="ab"/>
                <w:rFonts w:ascii="Times New Roman" w:eastAsia="宋体" w:hAnsi="Times New Roman" w:cs="Times New Roman"/>
                <w:noProof/>
                <w:szCs w:val="21"/>
              </w:rPr>
              <w:t>言</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_Toc152578827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II</w:t>
            </w:r>
            <w:r w:rsidR="005D5123" w:rsidRPr="005D5123">
              <w:rPr>
                <w:rFonts w:ascii="Times New Roman" w:eastAsia="宋体" w:hAnsi="Times New Roman" w:cs="Times New Roman"/>
                <w:noProof/>
                <w:webHidden/>
                <w:szCs w:val="21"/>
              </w:rPr>
              <w:fldChar w:fldCharType="end"/>
            </w:r>
          </w:hyperlink>
        </w:p>
        <w:p w14:paraId="2A08EEC4" w14:textId="0106CB1F" w:rsidR="005D5123" w:rsidRPr="005D5123" w:rsidRDefault="00000000">
          <w:pPr>
            <w:pStyle w:val="TOC1"/>
            <w:rPr>
              <w:rFonts w:ascii="Times New Roman" w:eastAsia="宋体" w:hAnsi="Times New Roman" w:cs="Times New Roman"/>
              <w:noProof/>
              <w:szCs w:val="21"/>
              <w14:ligatures w14:val="standardContextual"/>
            </w:rPr>
          </w:pPr>
          <w:hyperlink w:anchor="_Toc152578828" w:history="1">
            <w:r w:rsidR="005D5123" w:rsidRPr="005D5123">
              <w:rPr>
                <w:rStyle w:val="ab"/>
                <w:rFonts w:ascii="Times New Roman" w:eastAsia="宋体" w:hAnsi="Times New Roman" w:cs="Times New Roman"/>
                <w:noProof/>
                <w:szCs w:val="21"/>
              </w:rPr>
              <w:t>1</w:t>
            </w:r>
            <w:r w:rsidR="005D5123" w:rsidRPr="005D5123">
              <w:rPr>
                <w:rFonts w:ascii="Times New Roman" w:eastAsia="宋体" w:hAnsi="Times New Roman" w:cs="Times New Roman"/>
                <w:noProof/>
                <w:szCs w:val="21"/>
                <w14:ligatures w14:val="standardContextual"/>
              </w:rPr>
              <w:tab/>
            </w:r>
            <w:r w:rsidR="005D5123" w:rsidRPr="005D5123">
              <w:rPr>
                <w:rStyle w:val="ab"/>
                <w:rFonts w:ascii="Times New Roman" w:eastAsia="宋体" w:hAnsi="Times New Roman" w:cs="Times New Roman"/>
                <w:noProof/>
                <w:szCs w:val="21"/>
              </w:rPr>
              <w:t>范围</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_Toc152578828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1</w:t>
            </w:r>
            <w:r w:rsidR="005D5123" w:rsidRPr="005D5123">
              <w:rPr>
                <w:rFonts w:ascii="Times New Roman" w:eastAsia="宋体" w:hAnsi="Times New Roman" w:cs="Times New Roman"/>
                <w:noProof/>
                <w:webHidden/>
                <w:szCs w:val="21"/>
              </w:rPr>
              <w:fldChar w:fldCharType="end"/>
            </w:r>
          </w:hyperlink>
        </w:p>
        <w:p w14:paraId="33BCA47A" w14:textId="77B4182E" w:rsidR="005D5123" w:rsidRPr="005D5123" w:rsidRDefault="00000000">
          <w:pPr>
            <w:pStyle w:val="TOC1"/>
            <w:rPr>
              <w:rFonts w:ascii="Times New Roman" w:eastAsia="宋体" w:hAnsi="Times New Roman" w:cs="Times New Roman"/>
              <w:noProof/>
              <w:szCs w:val="21"/>
              <w14:ligatures w14:val="standardContextual"/>
            </w:rPr>
          </w:pPr>
          <w:hyperlink w:anchor="_Toc152578829" w:history="1">
            <w:r w:rsidR="005D5123" w:rsidRPr="005D5123">
              <w:rPr>
                <w:rStyle w:val="ab"/>
                <w:rFonts w:ascii="Times New Roman" w:eastAsia="宋体" w:hAnsi="Times New Roman" w:cs="Times New Roman"/>
                <w:noProof/>
                <w:szCs w:val="21"/>
              </w:rPr>
              <w:t>2</w:t>
            </w:r>
            <w:r w:rsidR="005D5123" w:rsidRPr="005D5123">
              <w:rPr>
                <w:rFonts w:ascii="Times New Roman" w:eastAsia="宋体" w:hAnsi="Times New Roman" w:cs="Times New Roman"/>
                <w:noProof/>
                <w:szCs w:val="21"/>
                <w14:ligatures w14:val="standardContextual"/>
              </w:rPr>
              <w:tab/>
            </w:r>
            <w:r w:rsidR="005D5123" w:rsidRPr="005D5123">
              <w:rPr>
                <w:rStyle w:val="ab"/>
                <w:rFonts w:ascii="Times New Roman" w:eastAsia="宋体" w:hAnsi="Times New Roman" w:cs="Times New Roman"/>
                <w:noProof/>
                <w:szCs w:val="21"/>
              </w:rPr>
              <w:t>规范性引用文件</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_Toc152578829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1</w:t>
            </w:r>
            <w:r w:rsidR="005D5123" w:rsidRPr="005D5123">
              <w:rPr>
                <w:rFonts w:ascii="Times New Roman" w:eastAsia="宋体" w:hAnsi="Times New Roman" w:cs="Times New Roman"/>
                <w:noProof/>
                <w:webHidden/>
                <w:szCs w:val="21"/>
              </w:rPr>
              <w:fldChar w:fldCharType="end"/>
            </w:r>
          </w:hyperlink>
        </w:p>
        <w:p w14:paraId="66FEBCE7" w14:textId="794DD3C6" w:rsidR="005D5123" w:rsidRPr="005D5123" w:rsidRDefault="00000000">
          <w:pPr>
            <w:pStyle w:val="TOC1"/>
            <w:rPr>
              <w:rFonts w:ascii="Times New Roman" w:eastAsia="宋体" w:hAnsi="Times New Roman" w:cs="Times New Roman"/>
              <w:noProof/>
              <w:szCs w:val="21"/>
              <w14:ligatures w14:val="standardContextual"/>
            </w:rPr>
          </w:pPr>
          <w:hyperlink w:anchor="_Toc152578830" w:history="1">
            <w:r w:rsidR="005D5123" w:rsidRPr="005D5123">
              <w:rPr>
                <w:rStyle w:val="ab"/>
                <w:rFonts w:ascii="Times New Roman" w:eastAsia="宋体" w:hAnsi="Times New Roman" w:cs="Times New Roman"/>
                <w:noProof/>
                <w:szCs w:val="21"/>
              </w:rPr>
              <w:t>3</w:t>
            </w:r>
            <w:r w:rsidR="005D5123" w:rsidRPr="005D5123">
              <w:rPr>
                <w:rFonts w:ascii="Times New Roman" w:eastAsia="宋体" w:hAnsi="Times New Roman" w:cs="Times New Roman"/>
                <w:noProof/>
                <w:szCs w:val="21"/>
                <w14:ligatures w14:val="standardContextual"/>
              </w:rPr>
              <w:tab/>
            </w:r>
            <w:r w:rsidR="005D5123" w:rsidRPr="005D5123">
              <w:rPr>
                <w:rStyle w:val="ab"/>
                <w:rFonts w:ascii="Times New Roman" w:eastAsia="宋体" w:hAnsi="Times New Roman" w:cs="Times New Roman"/>
                <w:noProof/>
                <w:szCs w:val="21"/>
              </w:rPr>
              <w:t>术语和定义</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_Toc152578830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1</w:t>
            </w:r>
            <w:r w:rsidR="005D5123" w:rsidRPr="005D5123">
              <w:rPr>
                <w:rFonts w:ascii="Times New Roman" w:eastAsia="宋体" w:hAnsi="Times New Roman" w:cs="Times New Roman"/>
                <w:noProof/>
                <w:webHidden/>
                <w:szCs w:val="21"/>
              </w:rPr>
              <w:fldChar w:fldCharType="end"/>
            </w:r>
          </w:hyperlink>
        </w:p>
        <w:p w14:paraId="55A1C8ED" w14:textId="7D9E7DF9" w:rsidR="005D5123" w:rsidRPr="005D5123" w:rsidRDefault="00000000">
          <w:pPr>
            <w:pStyle w:val="TOC1"/>
            <w:rPr>
              <w:rFonts w:ascii="Times New Roman" w:eastAsia="宋体" w:hAnsi="Times New Roman" w:cs="Times New Roman"/>
              <w:noProof/>
              <w:szCs w:val="21"/>
              <w14:ligatures w14:val="standardContextual"/>
            </w:rPr>
          </w:pPr>
          <w:hyperlink w:anchor="_Toc152578831" w:history="1">
            <w:r w:rsidR="005D5123" w:rsidRPr="005D5123">
              <w:rPr>
                <w:rStyle w:val="ab"/>
                <w:rFonts w:ascii="Times New Roman" w:eastAsia="宋体" w:hAnsi="Times New Roman" w:cs="Times New Roman"/>
                <w:noProof/>
                <w:szCs w:val="21"/>
              </w:rPr>
              <w:t>4</w:t>
            </w:r>
            <w:r w:rsidR="005D5123" w:rsidRPr="005D5123">
              <w:rPr>
                <w:rFonts w:ascii="Times New Roman" w:eastAsia="宋体" w:hAnsi="Times New Roman" w:cs="Times New Roman"/>
                <w:noProof/>
                <w:szCs w:val="21"/>
                <w14:ligatures w14:val="standardContextual"/>
              </w:rPr>
              <w:tab/>
            </w:r>
            <w:r w:rsidR="005D5123" w:rsidRPr="005D5123">
              <w:rPr>
                <w:rStyle w:val="ab"/>
                <w:rFonts w:ascii="Times New Roman" w:eastAsia="宋体" w:hAnsi="Times New Roman" w:cs="Times New Roman"/>
                <w:noProof/>
                <w:szCs w:val="21"/>
              </w:rPr>
              <w:t>服务内容</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_Toc152578831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1</w:t>
            </w:r>
            <w:r w:rsidR="005D5123" w:rsidRPr="005D5123">
              <w:rPr>
                <w:rFonts w:ascii="Times New Roman" w:eastAsia="宋体" w:hAnsi="Times New Roman" w:cs="Times New Roman"/>
                <w:noProof/>
                <w:webHidden/>
                <w:szCs w:val="21"/>
              </w:rPr>
              <w:fldChar w:fldCharType="end"/>
            </w:r>
          </w:hyperlink>
        </w:p>
        <w:p w14:paraId="3AA6123A" w14:textId="23C95404" w:rsidR="005D5123" w:rsidRPr="005D5123" w:rsidRDefault="00000000">
          <w:pPr>
            <w:pStyle w:val="TOC2"/>
            <w:tabs>
              <w:tab w:val="right" w:leader="dot" w:pos="8296"/>
            </w:tabs>
            <w:rPr>
              <w:rFonts w:ascii="Times New Roman" w:eastAsia="宋体" w:hAnsi="Times New Roman" w:cs="Times New Roman"/>
              <w:noProof/>
              <w:szCs w:val="21"/>
              <w14:ligatures w14:val="standardContextual"/>
            </w:rPr>
          </w:pPr>
          <w:hyperlink w:anchor="_Toc152578832" w:history="1">
            <w:r w:rsidR="005D5123" w:rsidRPr="005D5123">
              <w:rPr>
                <w:rStyle w:val="ab"/>
                <w:rFonts w:ascii="Times New Roman" w:eastAsia="宋体" w:hAnsi="Times New Roman" w:cs="Times New Roman"/>
                <w:noProof/>
                <w:szCs w:val="21"/>
              </w:rPr>
              <w:t>4.1</w:t>
            </w:r>
            <w:r w:rsidR="005D5123" w:rsidRPr="005D5123">
              <w:rPr>
                <w:rStyle w:val="ab"/>
                <w:rFonts w:ascii="Times New Roman" w:eastAsia="宋体" w:hAnsi="Times New Roman" w:cs="Times New Roman"/>
                <w:noProof/>
                <w:szCs w:val="21"/>
              </w:rPr>
              <w:t>互联网婚恋交友平台</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_Toc152578832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1</w:t>
            </w:r>
            <w:r w:rsidR="005D5123" w:rsidRPr="005D5123">
              <w:rPr>
                <w:rFonts w:ascii="Times New Roman" w:eastAsia="宋体" w:hAnsi="Times New Roman" w:cs="Times New Roman"/>
                <w:noProof/>
                <w:webHidden/>
                <w:szCs w:val="21"/>
              </w:rPr>
              <w:fldChar w:fldCharType="end"/>
            </w:r>
          </w:hyperlink>
        </w:p>
        <w:p w14:paraId="101604A7" w14:textId="35D569E9" w:rsidR="005D5123" w:rsidRPr="005D5123" w:rsidRDefault="00000000" w:rsidP="00DE55D9">
          <w:pPr>
            <w:pStyle w:val="TOC3"/>
            <w:tabs>
              <w:tab w:val="right" w:leader="dot" w:pos="8296"/>
            </w:tabs>
            <w:rPr>
              <w:rFonts w:ascii="Times New Roman" w:eastAsia="宋体" w:hAnsi="Times New Roman" w:cs="Times New Roman"/>
              <w:noProof/>
              <w:szCs w:val="21"/>
              <w14:ligatures w14:val="standardContextual"/>
            </w:rPr>
          </w:pPr>
          <w:hyperlink w:anchor="_Toc152578833" w:history="1">
            <w:r w:rsidR="005D5123" w:rsidRPr="005D5123">
              <w:rPr>
                <w:rStyle w:val="ab"/>
                <w:rFonts w:ascii="Times New Roman" w:eastAsia="宋体" w:hAnsi="Times New Roman" w:cs="Times New Roman"/>
                <w:noProof/>
                <w:szCs w:val="21"/>
              </w:rPr>
              <w:t>4.1.1</w:t>
            </w:r>
            <w:r w:rsidR="005D5123" w:rsidRPr="005D5123">
              <w:rPr>
                <w:rStyle w:val="ab"/>
                <w:rFonts w:ascii="Times New Roman" w:eastAsia="宋体" w:hAnsi="Times New Roman" w:cs="Times New Roman"/>
                <w:noProof/>
                <w:szCs w:val="21"/>
              </w:rPr>
              <w:t>实名认证</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_Toc152578833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1</w:t>
            </w:r>
            <w:r w:rsidR="005D5123" w:rsidRPr="005D5123">
              <w:rPr>
                <w:rFonts w:ascii="Times New Roman" w:eastAsia="宋体" w:hAnsi="Times New Roman" w:cs="Times New Roman"/>
                <w:noProof/>
                <w:webHidden/>
                <w:szCs w:val="21"/>
              </w:rPr>
              <w:fldChar w:fldCharType="end"/>
            </w:r>
          </w:hyperlink>
        </w:p>
        <w:p w14:paraId="37BD3C62" w14:textId="35B52954" w:rsidR="005D5123" w:rsidRPr="005D5123" w:rsidRDefault="00000000" w:rsidP="00DE55D9">
          <w:pPr>
            <w:pStyle w:val="TOC3"/>
            <w:tabs>
              <w:tab w:val="right" w:leader="dot" w:pos="8296"/>
            </w:tabs>
            <w:rPr>
              <w:rFonts w:ascii="Times New Roman" w:eastAsia="宋体" w:hAnsi="Times New Roman" w:cs="Times New Roman"/>
              <w:noProof/>
              <w:szCs w:val="21"/>
              <w14:ligatures w14:val="standardContextual"/>
            </w:rPr>
          </w:pPr>
          <w:hyperlink w:anchor="_Toc152578834" w:history="1">
            <w:r w:rsidR="005D5123" w:rsidRPr="005D5123">
              <w:rPr>
                <w:rStyle w:val="ab"/>
                <w:rFonts w:ascii="Times New Roman" w:eastAsia="宋体" w:hAnsi="Times New Roman" w:cs="Times New Roman"/>
                <w:noProof/>
                <w:szCs w:val="21"/>
              </w:rPr>
              <w:t>4.1.2</w:t>
            </w:r>
            <w:r w:rsidR="005D5123" w:rsidRPr="005D5123">
              <w:rPr>
                <w:rStyle w:val="ab"/>
                <w:rFonts w:ascii="Times New Roman" w:eastAsia="宋体" w:hAnsi="Times New Roman" w:cs="Times New Roman"/>
                <w:noProof/>
                <w:szCs w:val="21"/>
              </w:rPr>
              <w:t>婚恋交友敏感词</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_Toc152578834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2</w:t>
            </w:r>
            <w:r w:rsidR="005D5123" w:rsidRPr="005D5123">
              <w:rPr>
                <w:rFonts w:ascii="Times New Roman" w:eastAsia="宋体" w:hAnsi="Times New Roman" w:cs="Times New Roman"/>
                <w:noProof/>
                <w:webHidden/>
                <w:szCs w:val="21"/>
              </w:rPr>
              <w:fldChar w:fldCharType="end"/>
            </w:r>
          </w:hyperlink>
        </w:p>
        <w:p w14:paraId="71C23A8A" w14:textId="5975D47E" w:rsidR="005D5123" w:rsidRPr="005D5123" w:rsidRDefault="00000000" w:rsidP="00DE55D9">
          <w:pPr>
            <w:pStyle w:val="TOC3"/>
            <w:tabs>
              <w:tab w:val="right" w:leader="dot" w:pos="8296"/>
            </w:tabs>
            <w:rPr>
              <w:rFonts w:ascii="Times New Roman" w:eastAsia="宋体" w:hAnsi="Times New Roman" w:cs="Times New Roman"/>
              <w:noProof/>
              <w:szCs w:val="21"/>
              <w14:ligatures w14:val="standardContextual"/>
            </w:rPr>
          </w:pPr>
          <w:hyperlink w:anchor="_Toc152578835" w:history="1">
            <w:r w:rsidR="005D5123" w:rsidRPr="005D5123">
              <w:rPr>
                <w:rStyle w:val="ab"/>
                <w:rFonts w:ascii="Times New Roman" w:eastAsia="宋体" w:hAnsi="Times New Roman" w:cs="Times New Roman"/>
                <w:noProof/>
                <w:szCs w:val="21"/>
              </w:rPr>
              <w:t>4.1.3</w:t>
            </w:r>
            <w:r w:rsidR="005D5123" w:rsidRPr="005D5123">
              <w:rPr>
                <w:rStyle w:val="ab"/>
                <w:rFonts w:ascii="Times New Roman" w:eastAsia="宋体" w:hAnsi="Times New Roman" w:cs="Times New Roman"/>
                <w:noProof/>
                <w:szCs w:val="21"/>
              </w:rPr>
              <w:t>服务流程</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_Toc152578835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2</w:t>
            </w:r>
            <w:r w:rsidR="005D5123" w:rsidRPr="005D5123">
              <w:rPr>
                <w:rFonts w:ascii="Times New Roman" w:eastAsia="宋体" w:hAnsi="Times New Roman" w:cs="Times New Roman"/>
                <w:noProof/>
                <w:webHidden/>
                <w:szCs w:val="21"/>
              </w:rPr>
              <w:fldChar w:fldCharType="end"/>
            </w:r>
          </w:hyperlink>
        </w:p>
        <w:p w14:paraId="434CB027" w14:textId="2F0361C3" w:rsidR="005D5123" w:rsidRPr="005D5123" w:rsidRDefault="00000000" w:rsidP="00DE55D9">
          <w:pPr>
            <w:pStyle w:val="TOC3"/>
            <w:tabs>
              <w:tab w:val="right" w:leader="dot" w:pos="8296"/>
            </w:tabs>
            <w:rPr>
              <w:rFonts w:ascii="Times New Roman" w:eastAsia="宋体" w:hAnsi="Times New Roman" w:cs="Times New Roman"/>
              <w:noProof/>
              <w:szCs w:val="21"/>
              <w14:ligatures w14:val="standardContextual"/>
            </w:rPr>
          </w:pPr>
          <w:hyperlink w:anchor="_Toc152578836" w:history="1">
            <w:r w:rsidR="005D5123" w:rsidRPr="005D5123">
              <w:rPr>
                <w:rStyle w:val="ab"/>
                <w:rFonts w:ascii="Times New Roman" w:eastAsia="宋体" w:hAnsi="Times New Roman" w:cs="Times New Roman"/>
                <w:noProof/>
                <w:szCs w:val="21"/>
              </w:rPr>
              <w:t>4.1.4</w:t>
            </w:r>
            <w:r w:rsidR="005D5123" w:rsidRPr="005D5123">
              <w:rPr>
                <w:rStyle w:val="ab"/>
                <w:rFonts w:ascii="Times New Roman" w:eastAsia="宋体" w:hAnsi="Times New Roman" w:cs="Times New Roman"/>
                <w:noProof/>
                <w:szCs w:val="21"/>
              </w:rPr>
              <w:t>费用标准</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_Toc152578836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2</w:t>
            </w:r>
            <w:r w:rsidR="005D5123" w:rsidRPr="005D5123">
              <w:rPr>
                <w:rFonts w:ascii="Times New Roman" w:eastAsia="宋体" w:hAnsi="Times New Roman" w:cs="Times New Roman"/>
                <w:noProof/>
                <w:webHidden/>
                <w:szCs w:val="21"/>
              </w:rPr>
              <w:fldChar w:fldCharType="end"/>
            </w:r>
          </w:hyperlink>
        </w:p>
        <w:p w14:paraId="700E90EC" w14:textId="051A28EA" w:rsidR="005D5123" w:rsidRPr="005D5123" w:rsidRDefault="00000000" w:rsidP="00DE55D9">
          <w:pPr>
            <w:pStyle w:val="TOC3"/>
            <w:tabs>
              <w:tab w:val="right" w:leader="dot" w:pos="8296"/>
            </w:tabs>
            <w:rPr>
              <w:rFonts w:ascii="Times New Roman" w:eastAsia="宋体" w:hAnsi="Times New Roman" w:cs="Times New Roman"/>
              <w:noProof/>
              <w:szCs w:val="21"/>
              <w14:ligatures w14:val="standardContextual"/>
            </w:rPr>
          </w:pPr>
          <w:hyperlink w:anchor="_Toc152578837" w:history="1">
            <w:r w:rsidR="005D5123" w:rsidRPr="005D5123">
              <w:rPr>
                <w:rStyle w:val="ab"/>
                <w:rFonts w:ascii="Times New Roman" w:eastAsia="宋体" w:hAnsi="Times New Roman" w:cs="Times New Roman"/>
                <w:noProof/>
                <w:szCs w:val="21"/>
              </w:rPr>
              <w:t>4.1.5</w:t>
            </w:r>
            <w:r w:rsidR="005D5123" w:rsidRPr="005D5123">
              <w:rPr>
                <w:rStyle w:val="ab"/>
                <w:rFonts w:ascii="Times New Roman" w:eastAsia="宋体" w:hAnsi="Times New Roman" w:cs="Times New Roman"/>
                <w:noProof/>
                <w:szCs w:val="21"/>
              </w:rPr>
              <w:t>退费规则</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_Toc152578837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2</w:t>
            </w:r>
            <w:r w:rsidR="005D5123" w:rsidRPr="005D5123">
              <w:rPr>
                <w:rFonts w:ascii="Times New Roman" w:eastAsia="宋体" w:hAnsi="Times New Roman" w:cs="Times New Roman"/>
                <w:noProof/>
                <w:webHidden/>
                <w:szCs w:val="21"/>
              </w:rPr>
              <w:fldChar w:fldCharType="end"/>
            </w:r>
          </w:hyperlink>
        </w:p>
        <w:p w14:paraId="79DA95E2" w14:textId="4A77945D" w:rsidR="005D5123" w:rsidRPr="005D5123" w:rsidRDefault="00000000" w:rsidP="00DE55D9">
          <w:pPr>
            <w:pStyle w:val="TOC3"/>
            <w:tabs>
              <w:tab w:val="right" w:leader="dot" w:pos="8296"/>
            </w:tabs>
            <w:rPr>
              <w:rFonts w:ascii="Times New Roman" w:eastAsia="宋体" w:hAnsi="Times New Roman" w:cs="Times New Roman"/>
              <w:noProof/>
              <w:szCs w:val="21"/>
              <w14:ligatures w14:val="standardContextual"/>
            </w:rPr>
          </w:pPr>
          <w:hyperlink w:anchor="_Toc152578838" w:history="1">
            <w:r w:rsidR="005D5123" w:rsidRPr="005D5123">
              <w:rPr>
                <w:rStyle w:val="ab"/>
                <w:rFonts w:ascii="Times New Roman" w:eastAsia="宋体" w:hAnsi="Times New Roman" w:cs="Times New Roman"/>
                <w:noProof/>
                <w:szCs w:val="21"/>
              </w:rPr>
              <w:t>4.1.6</w:t>
            </w:r>
            <w:r w:rsidR="005D5123" w:rsidRPr="005D5123">
              <w:rPr>
                <w:rStyle w:val="ab"/>
                <w:rFonts w:ascii="Times New Roman" w:eastAsia="宋体" w:hAnsi="Times New Roman" w:cs="Times New Roman"/>
                <w:noProof/>
                <w:szCs w:val="21"/>
              </w:rPr>
              <w:t>售后服务</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_Toc152578838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3</w:t>
            </w:r>
            <w:r w:rsidR="005D5123" w:rsidRPr="005D5123">
              <w:rPr>
                <w:rFonts w:ascii="Times New Roman" w:eastAsia="宋体" w:hAnsi="Times New Roman" w:cs="Times New Roman"/>
                <w:noProof/>
                <w:webHidden/>
                <w:szCs w:val="21"/>
              </w:rPr>
              <w:fldChar w:fldCharType="end"/>
            </w:r>
          </w:hyperlink>
        </w:p>
        <w:p w14:paraId="51B4EB86" w14:textId="131C7ADD" w:rsidR="005D5123" w:rsidRPr="005D5123" w:rsidRDefault="00000000" w:rsidP="00DE55D9">
          <w:pPr>
            <w:pStyle w:val="TOC2"/>
            <w:tabs>
              <w:tab w:val="right" w:leader="dot" w:pos="8296"/>
            </w:tabs>
            <w:rPr>
              <w:rFonts w:ascii="Times New Roman" w:eastAsia="宋体" w:hAnsi="Times New Roman" w:cs="Times New Roman"/>
              <w:noProof/>
              <w:szCs w:val="21"/>
              <w14:ligatures w14:val="standardContextual"/>
            </w:rPr>
          </w:pPr>
          <w:hyperlink w:anchor="_Toc152578839" w:history="1">
            <w:r w:rsidR="005D5123" w:rsidRPr="005D5123">
              <w:rPr>
                <w:rStyle w:val="ab"/>
                <w:rFonts w:ascii="Times New Roman" w:eastAsia="宋体" w:hAnsi="Times New Roman" w:cs="Times New Roman"/>
                <w:noProof/>
                <w:szCs w:val="21"/>
              </w:rPr>
              <w:t>4.2</w:t>
            </w:r>
            <w:r w:rsidR="005D5123" w:rsidRPr="005D5123">
              <w:rPr>
                <w:rStyle w:val="ab"/>
                <w:rFonts w:ascii="Times New Roman" w:eastAsia="宋体" w:hAnsi="Times New Roman" w:cs="Times New Roman"/>
                <w:noProof/>
                <w:szCs w:val="21"/>
              </w:rPr>
              <w:t>婚恋交友门店</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_Toc152578839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3</w:t>
            </w:r>
            <w:r w:rsidR="005D5123" w:rsidRPr="005D5123">
              <w:rPr>
                <w:rFonts w:ascii="Times New Roman" w:eastAsia="宋体" w:hAnsi="Times New Roman" w:cs="Times New Roman"/>
                <w:noProof/>
                <w:webHidden/>
                <w:szCs w:val="21"/>
              </w:rPr>
              <w:fldChar w:fldCharType="end"/>
            </w:r>
          </w:hyperlink>
        </w:p>
        <w:p w14:paraId="24BC473A" w14:textId="6BF6F560" w:rsidR="005D5123" w:rsidRPr="005D5123" w:rsidRDefault="00000000">
          <w:pPr>
            <w:pStyle w:val="TOC3"/>
            <w:tabs>
              <w:tab w:val="right" w:leader="dot" w:pos="8296"/>
            </w:tabs>
            <w:rPr>
              <w:rFonts w:ascii="Times New Roman" w:eastAsia="宋体" w:hAnsi="Times New Roman" w:cs="Times New Roman"/>
              <w:noProof/>
              <w:szCs w:val="21"/>
              <w14:ligatures w14:val="standardContextual"/>
            </w:rPr>
          </w:pPr>
          <w:hyperlink w:anchor="_Toc152578840" w:history="1">
            <w:r w:rsidR="005D5123" w:rsidRPr="005D5123">
              <w:rPr>
                <w:rStyle w:val="ab"/>
                <w:rFonts w:ascii="Times New Roman" w:eastAsia="宋体" w:hAnsi="Times New Roman" w:cs="Times New Roman"/>
                <w:noProof/>
                <w:szCs w:val="21"/>
              </w:rPr>
              <w:t>4.2.1</w:t>
            </w:r>
            <w:r w:rsidR="005D5123" w:rsidRPr="005D5123">
              <w:rPr>
                <w:rStyle w:val="ab"/>
                <w:rFonts w:ascii="Times New Roman" w:eastAsia="宋体" w:hAnsi="Times New Roman" w:cs="Times New Roman"/>
                <w:noProof/>
                <w:szCs w:val="21"/>
              </w:rPr>
              <w:t>服务流程</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_Toc152578840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3</w:t>
            </w:r>
            <w:r w:rsidR="005D5123" w:rsidRPr="005D5123">
              <w:rPr>
                <w:rFonts w:ascii="Times New Roman" w:eastAsia="宋体" w:hAnsi="Times New Roman" w:cs="Times New Roman"/>
                <w:noProof/>
                <w:webHidden/>
                <w:szCs w:val="21"/>
              </w:rPr>
              <w:fldChar w:fldCharType="end"/>
            </w:r>
          </w:hyperlink>
        </w:p>
        <w:p w14:paraId="660543DA" w14:textId="17EAD5A0" w:rsidR="005D5123" w:rsidRPr="005D5123" w:rsidRDefault="00000000">
          <w:pPr>
            <w:pStyle w:val="TOC3"/>
            <w:tabs>
              <w:tab w:val="right" w:leader="dot" w:pos="8296"/>
            </w:tabs>
            <w:rPr>
              <w:rFonts w:ascii="Times New Roman" w:eastAsia="宋体" w:hAnsi="Times New Roman" w:cs="Times New Roman"/>
              <w:noProof/>
              <w:szCs w:val="21"/>
              <w14:ligatures w14:val="standardContextual"/>
            </w:rPr>
          </w:pPr>
          <w:hyperlink w:anchor="_Toc152578841" w:history="1">
            <w:r w:rsidR="005D5123" w:rsidRPr="005D5123">
              <w:rPr>
                <w:rStyle w:val="ab"/>
                <w:rFonts w:ascii="Times New Roman" w:eastAsia="宋体" w:hAnsi="Times New Roman" w:cs="Times New Roman"/>
                <w:noProof/>
                <w:szCs w:val="21"/>
              </w:rPr>
              <w:t>4.2.2</w:t>
            </w:r>
            <w:r w:rsidR="005D5123" w:rsidRPr="005D5123">
              <w:rPr>
                <w:rStyle w:val="ab"/>
                <w:rFonts w:ascii="Times New Roman" w:eastAsia="宋体" w:hAnsi="Times New Roman" w:cs="Times New Roman"/>
                <w:noProof/>
                <w:szCs w:val="21"/>
              </w:rPr>
              <w:t>费用标准</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_Toc152578841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4</w:t>
            </w:r>
            <w:r w:rsidR="005D5123" w:rsidRPr="005D5123">
              <w:rPr>
                <w:rFonts w:ascii="Times New Roman" w:eastAsia="宋体" w:hAnsi="Times New Roman" w:cs="Times New Roman"/>
                <w:noProof/>
                <w:webHidden/>
                <w:szCs w:val="21"/>
              </w:rPr>
              <w:fldChar w:fldCharType="end"/>
            </w:r>
          </w:hyperlink>
        </w:p>
        <w:p w14:paraId="7308DC7B" w14:textId="75B29C04" w:rsidR="005D5123" w:rsidRPr="005D5123" w:rsidRDefault="00000000">
          <w:pPr>
            <w:pStyle w:val="TOC3"/>
            <w:tabs>
              <w:tab w:val="right" w:leader="dot" w:pos="8296"/>
            </w:tabs>
            <w:rPr>
              <w:rFonts w:ascii="Times New Roman" w:eastAsia="宋体" w:hAnsi="Times New Roman" w:cs="Times New Roman"/>
              <w:noProof/>
              <w:szCs w:val="21"/>
              <w14:ligatures w14:val="standardContextual"/>
            </w:rPr>
          </w:pPr>
          <w:hyperlink w:anchor="_Toc152578842" w:history="1">
            <w:r w:rsidR="005D5123" w:rsidRPr="005D5123">
              <w:rPr>
                <w:rStyle w:val="ab"/>
                <w:rFonts w:ascii="Times New Roman" w:eastAsia="宋体" w:hAnsi="Times New Roman" w:cs="Times New Roman"/>
                <w:noProof/>
                <w:szCs w:val="21"/>
              </w:rPr>
              <w:t>4.2.3</w:t>
            </w:r>
            <w:r w:rsidR="005D5123" w:rsidRPr="005D5123">
              <w:rPr>
                <w:rStyle w:val="ab"/>
                <w:rFonts w:ascii="Times New Roman" w:eastAsia="宋体" w:hAnsi="Times New Roman" w:cs="Times New Roman"/>
                <w:noProof/>
                <w:szCs w:val="21"/>
              </w:rPr>
              <w:t>退费规则</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_Toc152578842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4</w:t>
            </w:r>
            <w:r w:rsidR="005D5123" w:rsidRPr="005D5123">
              <w:rPr>
                <w:rFonts w:ascii="Times New Roman" w:eastAsia="宋体" w:hAnsi="Times New Roman" w:cs="Times New Roman"/>
                <w:noProof/>
                <w:webHidden/>
                <w:szCs w:val="21"/>
              </w:rPr>
              <w:fldChar w:fldCharType="end"/>
            </w:r>
          </w:hyperlink>
        </w:p>
        <w:p w14:paraId="35FF562B" w14:textId="5CFB9C45" w:rsidR="005D5123" w:rsidRPr="005D5123" w:rsidRDefault="00000000">
          <w:pPr>
            <w:pStyle w:val="TOC3"/>
            <w:tabs>
              <w:tab w:val="right" w:leader="dot" w:pos="8296"/>
            </w:tabs>
            <w:rPr>
              <w:rFonts w:ascii="Times New Roman" w:eastAsia="宋体" w:hAnsi="Times New Roman" w:cs="Times New Roman"/>
              <w:noProof/>
              <w:szCs w:val="21"/>
              <w14:ligatures w14:val="standardContextual"/>
            </w:rPr>
          </w:pPr>
          <w:hyperlink w:anchor="_Toc152578843" w:history="1">
            <w:r w:rsidR="005D5123" w:rsidRPr="005D5123">
              <w:rPr>
                <w:rStyle w:val="ab"/>
                <w:rFonts w:ascii="Times New Roman" w:eastAsia="宋体" w:hAnsi="Times New Roman" w:cs="Times New Roman"/>
                <w:noProof/>
                <w:szCs w:val="21"/>
              </w:rPr>
              <w:t>4.2.4</w:t>
            </w:r>
            <w:r w:rsidR="005D5123" w:rsidRPr="005D5123">
              <w:rPr>
                <w:rStyle w:val="ab"/>
                <w:rFonts w:ascii="Times New Roman" w:eastAsia="宋体" w:hAnsi="Times New Roman" w:cs="Times New Roman"/>
                <w:noProof/>
                <w:szCs w:val="21"/>
              </w:rPr>
              <w:t>售后服务</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_Toc152578843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4</w:t>
            </w:r>
            <w:r w:rsidR="005D5123" w:rsidRPr="005D5123">
              <w:rPr>
                <w:rFonts w:ascii="Times New Roman" w:eastAsia="宋体" w:hAnsi="Times New Roman" w:cs="Times New Roman"/>
                <w:noProof/>
                <w:webHidden/>
                <w:szCs w:val="21"/>
              </w:rPr>
              <w:fldChar w:fldCharType="end"/>
            </w:r>
          </w:hyperlink>
        </w:p>
        <w:p w14:paraId="1F997049" w14:textId="4CC54344" w:rsidR="005D5123" w:rsidRPr="005D5123" w:rsidRDefault="00000000">
          <w:pPr>
            <w:pStyle w:val="TOC1"/>
            <w:rPr>
              <w:rFonts w:ascii="Times New Roman" w:eastAsia="宋体" w:hAnsi="Times New Roman" w:cs="Times New Roman"/>
              <w:noProof/>
              <w:szCs w:val="21"/>
              <w14:ligatures w14:val="standardContextual"/>
            </w:rPr>
          </w:pPr>
          <w:hyperlink w:anchor="_Toc152578844" w:history="1">
            <w:r w:rsidR="005D5123" w:rsidRPr="005D5123">
              <w:rPr>
                <w:rStyle w:val="ab"/>
                <w:rFonts w:ascii="Times New Roman" w:eastAsia="宋体" w:hAnsi="Times New Roman" w:cs="Times New Roman"/>
                <w:noProof/>
                <w:szCs w:val="21"/>
              </w:rPr>
              <w:t>5</w:t>
            </w:r>
            <w:r w:rsidR="005D5123" w:rsidRPr="005D5123">
              <w:rPr>
                <w:rFonts w:ascii="Times New Roman" w:eastAsia="宋体" w:hAnsi="Times New Roman" w:cs="Times New Roman"/>
                <w:noProof/>
                <w:szCs w:val="21"/>
                <w14:ligatures w14:val="standardContextual"/>
              </w:rPr>
              <w:tab/>
            </w:r>
            <w:r w:rsidR="005D5123" w:rsidRPr="005D5123">
              <w:rPr>
                <w:rStyle w:val="ab"/>
                <w:rFonts w:ascii="Times New Roman" w:eastAsia="宋体" w:hAnsi="Times New Roman" w:cs="Times New Roman"/>
                <w:noProof/>
                <w:szCs w:val="21"/>
              </w:rPr>
              <w:t>服务要求</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_Toc152578844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5</w:t>
            </w:r>
            <w:r w:rsidR="005D5123" w:rsidRPr="005D5123">
              <w:rPr>
                <w:rFonts w:ascii="Times New Roman" w:eastAsia="宋体" w:hAnsi="Times New Roman" w:cs="Times New Roman"/>
                <w:noProof/>
                <w:webHidden/>
                <w:szCs w:val="21"/>
              </w:rPr>
              <w:fldChar w:fldCharType="end"/>
            </w:r>
          </w:hyperlink>
        </w:p>
        <w:p w14:paraId="5C7570FE" w14:textId="6F9D4298" w:rsidR="005D5123" w:rsidRPr="005D5123" w:rsidRDefault="00000000" w:rsidP="00DE55D9">
          <w:pPr>
            <w:pStyle w:val="TOC2"/>
            <w:tabs>
              <w:tab w:val="right" w:leader="dot" w:pos="8296"/>
            </w:tabs>
            <w:rPr>
              <w:rFonts w:ascii="Times New Roman" w:eastAsia="宋体" w:hAnsi="Times New Roman" w:cs="Times New Roman"/>
              <w:noProof/>
              <w:szCs w:val="21"/>
              <w14:ligatures w14:val="standardContextual"/>
            </w:rPr>
          </w:pPr>
          <w:hyperlink w:anchor="_Toc152578845" w:history="1">
            <w:r w:rsidR="005D5123" w:rsidRPr="005D5123">
              <w:rPr>
                <w:rStyle w:val="ab"/>
                <w:rFonts w:ascii="Times New Roman" w:eastAsia="宋体" w:hAnsi="Times New Roman" w:cs="Times New Roman"/>
                <w:noProof/>
                <w:szCs w:val="21"/>
              </w:rPr>
              <w:t>5.1</w:t>
            </w:r>
            <w:r w:rsidR="005D5123" w:rsidRPr="005D5123">
              <w:rPr>
                <w:rStyle w:val="ab"/>
                <w:rFonts w:ascii="Times New Roman" w:eastAsia="宋体" w:hAnsi="Times New Roman" w:cs="Times New Roman"/>
                <w:noProof/>
                <w:szCs w:val="21"/>
              </w:rPr>
              <w:t>服务过程的要求</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_Toc152578845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5</w:t>
            </w:r>
            <w:r w:rsidR="005D5123" w:rsidRPr="005D5123">
              <w:rPr>
                <w:rFonts w:ascii="Times New Roman" w:eastAsia="宋体" w:hAnsi="Times New Roman" w:cs="Times New Roman"/>
                <w:noProof/>
                <w:webHidden/>
                <w:szCs w:val="21"/>
              </w:rPr>
              <w:fldChar w:fldCharType="end"/>
            </w:r>
          </w:hyperlink>
        </w:p>
        <w:p w14:paraId="207C9D43" w14:textId="4C444D4F" w:rsidR="005D5123" w:rsidRPr="005D5123" w:rsidRDefault="00000000" w:rsidP="00DE55D9">
          <w:pPr>
            <w:pStyle w:val="TOC2"/>
            <w:tabs>
              <w:tab w:val="right" w:leader="dot" w:pos="8296"/>
            </w:tabs>
            <w:rPr>
              <w:rFonts w:ascii="Times New Roman" w:eastAsia="宋体" w:hAnsi="Times New Roman" w:cs="Times New Roman"/>
              <w:noProof/>
              <w:szCs w:val="21"/>
              <w14:ligatures w14:val="standardContextual"/>
            </w:rPr>
          </w:pPr>
          <w:hyperlink w:anchor="_Toc152578846" w:history="1">
            <w:r w:rsidR="005D5123" w:rsidRPr="005D5123">
              <w:rPr>
                <w:rStyle w:val="ab"/>
                <w:rFonts w:ascii="Times New Roman" w:eastAsia="宋体" w:hAnsi="Times New Roman" w:cs="Times New Roman"/>
                <w:noProof/>
                <w:szCs w:val="21"/>
              </w:rPr>
              <w:t>5.2</w:t>
            </w:r>
            <w:r w:rsidR="005D5123" w:rsidRPr="005D5123">
              <w:rPr>
                <w:rStyle w:val="ab"/>
                <w:rFonts w:ascii="Times New Roman" w:eastAsia="宋体" w:hAnsi="Times New Roman" w:cs="Times New Roman"/>
                <w:noProof/>
                <w:szCs w:val="21"/>
              </w:rPr>
              <w:t>服务交付标准</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_Toc152578846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5</w:t>
            </w:r>
            <w:r w:rsidR="005D5123" w:rsidRPr="005D5123">
              <w:rPr>
                <w:rFonts w:ascii="Times New Roman" w:eastAsia="宋体" w:hAnsi="Times New Roman" w:cs="Times New Roman"/>
                <w:noProof/>
                <w:webHidden/>
                <w:szCs w:val="21"/>
              </w:rPr>
              <w:fldChar w:fldCharType="end"/>
            </w:r>
          </w:hyperlink>
        </w:p>
        <w:p w14:paraId="67A9D6C6" w14:textId="47339747" w:rsidR="005D5123" w:rsidRPr="005D5123" w:rsidRDefault="00000000" w:rsidP="00DE55D9">
          <w:pPr>
            <w:pStyle w:val="TOC2"/>
            <w:tabs>
              <w:tab w:val="right" w:leader="dot" w:pos="8296"/>
            </w:tabs>
            <w:rPr>
              <w:rFonts w:ascii="Times New Roman" w:eastAsia="宋体" w:hAnsi="Times New Roman" w:cs="Times New Roman"/>
              <w:noProof/>
              <w:szCs w:val="21"/>
              <w14:ligatures w14:val="standardContextual"/>
            </w:rPr>
          </w:pPr>
          <w:hyperlink w:anchor="_Toc152578847" w:history="1">
            <w:r w:rsidR="005D5123" w:rsidRPr="005D5123">
              <w:rPr>
                <w:rStyle w:val="ab"/>
                <w:rFonts w:ascii="Times New Roman" w:eastAsia="宋体" w:hAnsi="Times New Roman" w:cs="Times New Roman"/>
                <w:noProof/>
                <w:szCs w:val="21"/>
              </w:rPr>
              <w:t>5.3</w:t>
            </w:r>
            <w:r w:rsidR="005D5123" w:rsidRPr="005D5123">
              <w:rPr>
                <w:rStyle w:val="ab"/>
                <w:rFonts w:ascii="Times New Roman" w:eastAsia="宋体" w:hAnsi="Times New Roman" w:cs="Times New Roman"/>
                <w:noProof/>
                <w:szCs w:val="21"/>
              </w:rPr>
              <w:t>服务人员要求</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_Toc152578847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5</w:t>
            </w:r>
            <w:r w:rsidR="005D5123" w:rsidRPr="005D5123">
              <w:rPr>
                <w:rFonts w:ascii="Times New Roman" w:eastAsia="宋体" w:hAnsi="Times New Roman" w:cs="Times New Roman"/>
                <w:noProof/>
                <w:webHidden/>
                <w:szCs w:val="21"/>
              </w:rPr>
              <w:fldChar w:fldCharType="end"/>
            </w:r>
          </w:hyperlink>
        </w:p>
        <w:p w14:paraId="79A1560C" w14:textId="2241DF8D" w:rsidR="005D5123" w:rsidRPr="005D5123" w:rsidRDefault="00000000" w:rsidP="00DE55D9">
          <w:pPr>
            <w:pStyle w:val="TOC3"/>
            <w:tabs>
              <w:tab w:val="right" w:leader="dot" w:pos="8296"/>
            </w:tabs>
            <w:rPr>
              <w:rFonts w:ascii="Times New Roman" w:eastAsia="宋体" w:hAnsi="Times New Roman" w:cs="Times New Roman"/>
              <w:noProof/>
              <w:szCs w:val="21"/>
              <w14:ligatures w14:val="standardContextual"/>
            </w:rPr>
          </w:pPr>
          <w:hyperlink w:anchor="_Toc152578848" w:history="1">
            <w:r w:rsidR="005D5123" w:rsidRPr="005D5123">
              <w:rPr>
                <w:rStyle w:val="ab"/>
                <w:rFonts w:ascii="Times New Roman" w:eastAsia="宋体" w:hAnsi="Times New Roman" w:cs="Times New Roman"/>
                <w:noProof/>
                <w:szCs w:val="21"/>
              </w:rPr>
              <w:t>5.3.1</w:t>
            </w:r>
            <w:r w:rsidR="005D5123" w:rsidRPr="005D5123">
              <w:rPr>
                <w:rStyle w:val="ab"/>
                <w:rFonts w:ascii="Times New Roman" w:eastAsia="宋体" w:hAnsi="Times New Roman" w:cs="Times New Roman"/>
                <w:noProof/>
                <w:szCs w:val="21"/>
              </w:rPr>
              <w:t>培训内容</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_Toc152578848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5</w:t>
            </w:r>
            <w:r w:rsidR="005D5123" w:rsidRPr="005D5123">
              <w:rPr>
                <w:rFonts w:ascii="Times New Roman" w:eastAsia="宋体" w:hAnsi="Times New Roman" w:cs="Times New Roman"/>
                <w:noProof/>
                <w:webHidden/>
                <w:szCs w:val="21"/>
              </w:rPr>
              <w:fldChar w:fldCharType="end"/>
            </w:r>
          </w:hyperlink>
        </w:p>
        <w:p w14:paraId="3D6F0EAF" w14:textId="3644B780" w:rsidR="005D5123" w:rsidRPr="005D5123" w:rsidRDefault="00000000" w:rsidP="00DE55D9">
          <w:pPr>
            <w:pStyle w:val="TOC3"/>
            <w:tabs>
              <w:tab w:val="right" w:leader="dot" w:pos="8296"/>
            </w:tabs>
            <w:rPr>
              <w:rFonts w:ascii="Times New Roman" w:eastAsia="宋体" w:hAnsi="Times New Roman" w:cs="Times New Roman"/>
              <w:noProof/>
              <w:szCs w:val="21"/>
              <w14:ligatures w14:val="standardContextual"/>
            </w:rPr>
          </w:pPr>
          <w:hyperlink w:anchor="_Toc152578849" w:history="1">
            <w:r w:rsidR="005D5123" w:rsidRPr="005D5123">
              <w:rPr>
                <w:rStyle w:val="ab"/>
                <w:rFonts w:ascii="Times New Roman" w:eastAsia="宋体" w:hAnsi="Times New Roman" w:cs="Times New Roman"/>
                <w:noProof/>
                <w:szCs w:val="21"/>
              </w:rPr>
              <w:t>5.3.2</w:t>
            </w:r>
            <w:r w:rsidR="005D5123" w:rsidRPr="005D5123">
              <w:rPr>
                <w:rStyle w:val="ab"/>
                <w:rFonts w:ascii="Times New Roman" w:eastAsia="宋体" w:hAnsi="Times New Roman" w:cs="Times New Roman"/>
                <w:noProof/>
                <w:szCs w:val="21"/>
              </w:rPr>
              <w:t>培训方式</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_Toc152578849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5</w:t>
            </w:r>
            <w:r w:rsidR="005D5123" w:rsidRPr="005D5123">
              <w:rPr>
                <w:rFonts w:ascii="Times New Roman" w:eastAsia="宋体" w:hAnsi="Times New Roman" w:cs="Times New Roman"/>
                <w:noProof/>
                <w:webHidden/>
                <w:szCs w:val="21"/>
              </w:rPr>
              <w:fldChar w:fldCharType="end"/>
            </w:r>
          </w:hyperlink>
        </w:p>
        <w:p w14:paraId="68932105" w14:textId="33500DF1" w:rsidR="005D5123" w:rsidRPr="005D5123" w:rsidRDefault="00000000" w:rsidP="00DE55D9">
          <w:pPr>
            <w:pStyle w:val="TOC2"/>
            <w:tabs>
              <w:tab w:val="right" w:leader="dot" w:pos="8296"/>
            </w:tabs>
            <w:rPr>
              <w:rFonts w:ascii="Times New Roman" w:eastAsia="宋体" w:hAnsi="Times New Roman" w:cs="Times New Roman"/>
              <w:noProof/>
              <w:szCs w:val="21"/>
              <w14:ligatures w14:val="standardContextual"/>
            </w:rPr>
          </w:pPr>
          <w:hyperlink w:anchor="_Toc152578850" w:history="1">
            <w:r w:rsidR="005D5123" w:rsidRPr="005D5123">
              <w:rPr>
                <w:rStyle w:val="ab"/>
                <w:rFonts w:ascii="Times New Roman" w:eastAsia="宋体" w:hAnsi="Times New Roman" w:cs="Times New Roman"/>
                <w:noProof/>
                <w:szCs w:val="21"/>
              </w:rPr>
              <w:t>5.4</w:t>
            </w:r>
            <w:r w:rsidR="005D5123" w:rsidRPr="005D5123">
              <w:rPr>
                <w:rStyle w:val="ab"/>
                <w:rFonts w:ascii="Times New Roman" w:eastAsia="宋体" w:hAnsi="Times New Roman" w:cs="Times New Roman"/>
                <w:noProof/>
                <w:szCs w:val="21"/>
              </w:rPr>
              <w:t>服务场所要求</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_Toc152578850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5</w:t>
            </w:r>
            <w:r w:rsidR="005D5123" w:rsidRPr="005D5123">
              <w:rPr>
                <w:rFonts w:ascii="Times New Roman" w:eastAsia="宋体" w:hAnsi="Times New Roman" w:cs="Times New Roman"/>
                <w:noProof/>
                <w:webHidden/>
                <w:szCs w:val="21"/>
              </w:rPr>
              <w:fldChar w:fldCharType="end"/>
            </w:r>
          </w:hyperlink>
        </w:p>
        <w:p w14:paraId="6F66A7A9" w14:textId="0D03683B" w:rsidR="005D5123" w:rsidRPr="005D5123" w:rsidRDefault="00000000" w:rsidP="00DE55D9">
          <w:pPr>
            <w:pStyle w:val="TOC3"/>
            <w:tabs>
              <w:tab w:val="right" w:leader="dot" w:pos="8296"/>
            </w:tabs>
            <w:rPr>
              <w:rFonts w:ascii="Times New Roman" w:eastAsia="宋体" w:hAnsi="Times New Roman" w:cs="Times New Roman"/>
              <w:noProof/>
              <w:szCs w:val="21"/>
              <w14:ligatures w14:val="standardContextual"/>
            </w:rPr>
          </w:pPr>
          <w:hyperlink w:anchor="_Toc152578851" w:history="1">
            <w:r w:rsidR="005D5123" w:rsidRPr="005D5123">
              <w:rPr>
                <w:rStyle w:val="ab"/>
                <w:rFonts w:ascii="Times New Roman" w:eastAsia="宋体" w:hAnsi="Times New Roman" w:cs="Times New Roman"/>
                <w:noProof/>
                <w:szCs w:val="21"/>
              </w:rPr>
              <w:t>5.4.1</w:t>
            </w:r>
            <w:r w:rsidR="005D5123" w:rsidRPr="005D5123">
              <w:rPr>
                <w:rStyle w:val="ab"/>
                <w:rFonts w:ascii="Times New Roman" w:eastAsia="宋体" w:hAnsi="Times New Roman" w:cs="Times New Roman"/>
                <w:noProof/>
                <w:szCs w:val="21"/>
              </w:rPr>
              <w:t>基础设施</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_Toc152578851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5</w:t>
            </w:r>
            <w:r w:rsidR="005D5123" w:rsidRPr="005D5123">
              <w:rPr>
                <w:rFonts w:ascii="Times New Roman" w:eastAsia="宋体" w:hAnsi="Times New Roman" w:cs="Times New Roman"/>
                <w:noProof/>
                <w:webHidden/>
                <w:szCs w:val="21"/>
              </w:rPr>
              <w:fldChar w:fldCharType="end"/>
            </w:r>
          </w:hyperlink>
        </w:p>
        <w:p w14:paraId="503AFF58" w14:textId="1F81DAFC" w:rsidR="005D5123" w:rsidRPr="005D5123" w:rsidRDefault="00000000" w:rsidP="00DE55D9">
          <w:pPr>
            <w:pStyle w:val="TOC3"/>
            <w:tabs>
              <w:tab w:val="right" w:leader="dot" w:pos="8296"/>
            </w:tabs>
            <w:rPr>
              <w:rFonts w:ascii="Times New Roman" w:eastAsia="宋体" w:hAnsi="Times New Roman" w:cs="Times New Roman"/>
              <w:noProof/>
              <w:szCs w:val="21"/>
              <w14:ligatures w14:val="standardContextual"/>
            </w:rPr>
          </w:pPr>
          <w:hyperlink w:anchor="_Toc152578852" w:history="1">
            <w:r w:rsidR="005D5123" w:rsidRPr="005D5123">
              <w:rPr>
                <w:rStyle w:val="ab"/>
                <w:rFonts w:ascii="Times New Roman" w:eastAsia="宋体" w:hAnsi="Times New Roman" w:cs="Times New Roman"/>
                <w:noProof/>
                <w:szCs w:val="21"/>
              </w:rPr>
              <w:t>5.4.2</w:t>
            </w:r>
            <w:r w:rsidR="005D5123" w:rsidRPr="005D5123">
              <w:rPr>
                <w:rStyle w:val="ab"/>
                <w:rFonts w:ascii="Times New Roman" w:eastAsia="宋体" w:hAnsi="Times New Roman" w:cs="Times New Roman"/>
                <w:noProof/>
                <w:szCs w:val="21"/>
              </w:rPr>
              <w:t>公示要求</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_Toc152578852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6</w:t>
            </w:r>
            <w:r w:rsidR="005D5123" w:rsidRPr="005D5123">
              <w:rPr>
                <w:rFonts w:ascii="Times New Roman" w:eastAsia="宋体" w:hAnsi="Times New Roman" w:cs="Times New Roman"/>
                <w:noProof/>
                <w:webHidden/>
                <w:szCs w:val="21"/>
              </w:rPr>
              <w:fldChar w:fldCharType="end"/>
            </w:r>
          </w:hyperlink>
        </w:p>
        <w:p w14:paraId="0262C40A" w14:textId="0A2DE21B" w:rsidR="005D5123" w:rsidRPr="005D5123" w:rsidRDefault="00000000" w:rsidP="00DE55D9">
          <w:pPr>
            <w:pStyle w:val="TOC3"/>
            <w:tabs>
              <w:tab w:val="right" w:leader="dot" w:pos="8296"/>
            </w:tabs>
            <w:rPr>
              <w:rFonts w:ascii="Times New Roman" w:eastAsia="宋体" w:hAnsi="Times New Roman" w:cs="Times New Roman"/>
              <w:noProof/>
              <w:szCs w:val="21"/>
              <w14:ligatures w14:val="standardContextual"/>
            </w:rPr>
          </w:pPr>
          <w:hyperlink w:anchor="_Toc152578853" w:history="1">
            <w:r w:rsidR="005D5123" w:rsidRPr="005D5123">
              <w:rPr>
                <w:rStyle w:val="ab"/>
                <w:rFonts w:ascii="Times New Roman" w:eastAsia="宋体" w:hAnsi="Times New Roman" w:cs="Times New Roman"/>
                <w:noProof/>
                <w:szCs w:val="21"/>
              </w:rPr>
              <w:t>5.4.3</w:t>
            </w:r>
            <w:r w:rsidR="005D5123" w:rsidRPr="005D5123">
              <w:rPr>
                <w:rStyle w:val="ab"/>
                <w:rFonts w:ascii="Times New Roman" w:eastAsia="宋体" w:hAnsi="Times New Roman" w:cs="Times New Roman"/>
                <w:noProof/>
                <w:szCs w:val="21"/>
              </w:rPr>
              <w:t>办公环境</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_Toc152578853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6</w:t>
            </w:r>
            <w:r w:rsidR="005D5123" w:rsidRPr="005D5123">
              <w:rPr>
                <w:rFonts w:ascii="Times New Roman" w:eastAsia="宋体" w:hAnsi="Times New Roman" w:cs="Times New Roman"/>
                <w:noProof/>
                <w:webHidden/>
                <w:szCs w:val="21"/>
              </w:rPr>
              <w:fldChar w:fldCharType="end"/>
            </w:r>
          </w:hyperlink>
        </w:p>
        <w:p w14:paraId="22076AC8" w14:textId="45BD0E23" w:rsidR="005D5123" w:rsidRPr="005D5123" w:rsidRDefault="00000000" w:rsidP="00DE55D9">
          <w:pPr>
            <w:pStyle w:val="TOC2"/>
            <w:tabs>
              <w:tab w:val="right" w:leader="dot" w:pos="8296"/>
            </w:tabs>
            <w:rPr>
              <w:rFonts w:ascii="Times New Roman" w:eastAsia="宋体" w:hAnsi="Times New Roman" w:cs="Times New Roman"/>
              <w:noProof/>
              <w:szCs w:val="21"/>
              <w14:ligatures w14:val="standardContextual"/>
            </w:rPr>
          </w:pPr>
          <w:hyperlink w:anchor="_Toc152578854" w:history="1">
            <w:r w:rsidR="005D5123" w:rsidRPr="005D5123">
              <w:rPr>
                <w:rStyle w:val="ab"/>
                <w:rFonts w:ascii="Times New Roman" w:eastAsia="宋体" w:hAnsi="Times New Roman" w:cs="Times New Roman"/>
                <w:noProof/>
                <w:szCs w:val="21"/>
              </w:rPr>
              <w:t>5.5</w:t>
            </w:r>
            <w:r w:rsidR="005D5123" w:rsidRPr="005D5123">
              <w:rPr>
                <w:rStyle w:val="ab"/>
                <w:rFonts w:ascii="Times New Roman" w:eastAsia="宋体" w:hAnsi="Times New Roman" w:cs="Times New Roman"/>
                <w:noProof/>
                <w:szCs w:val="21"/>
              </w:rPr>
              <w:t>信息安全</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_Toc152578854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6</w:t>
            </w:r>
            <w:r w:rsidR="005D5123" w:rsidRPr="005D5123">
              <w:rPr>
                <w:rFonts w:ascii="Times New Roman" w:eastAsia="宋体" w:hAnsi="Times New Roman" w:cs="Times New Roman"/>
                <w:noProof/>
                <w:webHidden/>
                <w:szCs w:val="21"/>
              </w:rPr>
              <w:fldChar w:fldCharType="end"/>
            </w:r>
          </w:hyperlink>
        </w:p>
        <w:p w14:paraId="11984883" w14:textId="5C8C0378" w:rsidR="005D5123" w:rsidRPr="005D5123" w:rsidRDefault="00000000">
          <w:pPr>
            <w:pStyle w:val="TOC1"/>
            <w:rPr>
              <w:rFonts w:ascii="Times New Roman" w:eastAsia="宋体" w:hAnsi="Times New Roman" w:cs="Times New Roman"/>
              <w:noProof/>
              <w:szCs w:val="21"/>
              <w14:ligatures w14:val="standardContextual"/>
            </w:rPr>
          </w:pPr>
          <w:hyperlink w:anchor="_Toc152578855" w:history="1">
            <w:r w:rsidR="005D5123" w:rsidRPr="005D5123">
              <w:rPr>
                <w:rStyle w:val="ab"/>
                <w:rFonts w:ascii="Times New Roman" w:eastAsia="宋体" w:hAnsi="Times New Roman" w:cs="Times New Roman"/>
                <w:noProof/>
                <w:szCs w:val="21"/>
              </w:rPr>
              <w:t>6</w:t>
            </w:r>
            <w:r w:rsidR="005D5123" w:rsidRPr="005D5123">
              <w:rPr>
                <w:rFonts w:ascii="Times New Roman" w:eastAsia="宋体" w:hAnsi="Times New Roman" w:cs="Times New Roman"/>
                <w:noProof/>
                <w:szCs w:val="21"/>
                <w14:ligatures w14:val="standardContextual"/>
              </w:rPr>
              <w:tab/>
            </w:r>
            <w:r w:rsidR="005D5123" w:rsidRPr="005D5123">
              <w:rPr>
                <w:rStyle w:val="ab"/>
                <w:rFonts w:ascii="Times New Roman" w:eastAsia="宋体" w:hAnsi="Times New Roman" w:cs="Times New Roman"/>
                <w:noProof/>
                <w:szCs w:val="21"/>
              </w:rPr>
              <w:t>管理要求</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_Toc152578855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7</w:t>
            </w:r>
            <w:r w:rsidR="005D5123" w:rsidRPr="005D5123">
              <w:rPr>
                <w:rFonts w:ascii="Times New Roman" w:eastAsia="宋体" w:hAnsi="Times New Roman" w:cs="Times New Roman"/>
                <w:noProof/>
                <w:webHidden/>
                <w:szCs w:val="21"/>
              </w:rPr>
              <w:fldChar w:fldCharType="end"/>
            </w:r>
          </w:hyperlink>
        </w:p>
        <w:p w14:paraId="1A228982" w14:textId="7E1A6B33" w:rsidR="005D5123" w:rsidRPr="005D5123" w:rsidRDefault="00000000" w:rsidP="00DE55D9">
          <w:pPr>
            <w:pStyle w:val="TOC2"/>
            <w:tabs>
              <w:tab w:val="right" w:leader="dot" w:pos="8296"/>
            </w:tabs>
            <w:rPr>
              <w:rFonts w:ascii="Times New Roman" w:eastAsia="宋体" w:hAnsi="Times New Roman" w:cs="Times New Roman"/>
              <w:noProof/>
              <w:szCs w:val="21"/>
              <w14:ligatures w14:val="standardContextual"/>
            </w:rPr>
          </w:pPr>
          <w:hyperlink w:anchor="_Toc152578856" w:history="1">
            <w:r w:rsidR="005D5123" w:rsidRPr="005D5123">
              <w:rPr>
                <w:rStyle w:val="ab"/>
                <w:rFonts w:ascii="Times New Roman" w:eastAsia="宋体" w:hAnsi="Times New Roman" w:cs="Times New Roman"/>
                <w:noProof/>
                <w:szCs w:val="21"/>
              </w:rPr>
              <w:t>6.1</w:t>
            </w:r>
            <w:r w:rsidR="005D5123" w:rsidRPr="005D5123">
              <w:rPr>
                <w:rStyle w:val="ab"/>
                <w:rFonts w:ascii="Times New Roman" w:eastAsia="宋体" w:hAnsi="Times New Roman" w:cs="Times New Roman"/>
                <w:noProof/>
                <w:szCs w:val="21"/>
              </w:rPr>
              <w:t>经营管理责任主体</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_Toc152578856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7</w:t>
            </w:r>
            <w:r w:rsidR="005D5123" w:rsidRPr="005D5123">
              <w:rPr>
                <w:rFonts w:ascii="Times New Roman" w:eastAsia="宋体" w:hAnsi="Times New Roman" w:cs="Times New Roman"/>
                <w:noProof/>
                <w:webHidden/>
                <w:szCs w:val="21"/>
              </w:rPr>
              <w:fldChar w:fldCharType="end"/>
            </w:r>
          </w:hyperlink>
        </w:p>
        <w:p w14:paraId="3A01F161" w14:textId="4B9608A7" w:rsidR="005D5123" w:rsidRPr="005D5123" w:rsidRDefault="00000000" w:rsidP="00DE55D9">
          <w:pPr>
            <w:pStyle w:val="TOC2"/>
            <w:tabs>
              <w:tab w:val="right" w:leader="dot" w:pos="8296"/>
            </w:tabs>
            <w:rPr>
              <w:rFonts w:ascii="Times New Roman" w:eastAsia="宋体" w:hAnsi="Times New Roman" w:cs="Times New Roman"/>
              <w:noProof/>
              <w:szCs w:val="21"/>
              <w14:ligatures w14:val="standardContextual"/>
            </w:rPr>
          </w:pPr>
          <w:hyperlink w:anchor="_Toc152578857" w:history="1">
            <w:r w:rsidR="005D5123" w:rsidRPr="005D5123">
              <w:rPr>
                <w:rStyle w:val="ab"/>
                <w:rFonts w:ascii="Times New Roman" w:eastAsia="宋体" w:hAnsi="Times New Roman" w:cs="Times New Roman"/>
                <w:noProof/>
                <w:szCs w:val="21"/>
              </w:rPr>
              <w:t>6.2</w:t>
            </w:r>
            <w:r w:rsidR="005D5123" w:rsidRPr="005D5123">
              <w:rPr>
                <w:rStyle w:val="ab"/>
                <w:rFonts w:ascii="Times New Roman" w:eastAsia="宋体" w:hAnsi="Times New Roman" w:cs="Times New Roman"/>
                <w:noProof/>
                <w:szCs w:val="21"/>
              </w:rPr>
              <w:t>管理承诺</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_Toc152578857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7</w:t>
            </w:r>
            <w:r w:rsidR="005D5123" w:rsidRPr="005D5123">
              <w:rPr>
                <w:rFonts w:ascii="Times New Roman" w:eastAsia="宋体" w:hAnsi="Times New Roman" w:cs="Times New Roman"/>
                <w:noProof/>
                <w:webHidden/>
                <w:szCs w:val="21"/>
              </w:rPr>
              <w:fldChar w:fldCharType="end"/>
            </w:r>
          </w:hyperlink>
        </w:p>
        <w:p w14:paraId="7795F612" w14:textId="4A453071" w:rsidR="005D5123" w:rsidRPr="005D5123" w:rsidRDefault="00000000" w:rsidP="00DE55D9">
          <w:pPr>
            <w:pStyle w:val="TOC2"/>
            <w:tabs>
              <w:tab w:val="right" w:leader="dot" w:pos="8296"/>
            </w:tabs>
            <w:rPr>
              <w:rFonts w:ascii="Times New Roman" w:eastAsia="宋体" w:hAnsi="Times New Roman" w:cs="Times New Roman"/>
              <w:noProof/>
              <w:szCs w:val="21"/>
              <w14:ligatures w14:val="standardContextual"/>
            </w:rPr>
          </w:pPr>
          <w:hyperlink w:anchor="_Toc152578858" w:history="1">
            <w:r w:rsidR="005D5123" w:rsidRPr="005D5123">
              <w:rPr>
                <w:rStyle w:val="ab"/>
                <w:rFonts w:ascii="Times New Roman" w:eastAsia="宋体" w:hAnsi="Times New Roman" w:cs="Times New Roman"/>
                <w:noProof/>
                <w:szCs w:val="21"/>
              </w:rPr>
              <w:t>6.3</w:t>
            </w:r>
            <w:r w:rsidR="005D5123" w:rsidRPr="005D5123">
              <w:rPr>
                <w:rStyle w:val="ab"/>
                <w:rFonts w:ascii="Times New Roman" w:eastAsia="宋体" w:hAnsi="Times New Roman" w:cs="Times New Roman"/>
                <w:noProof/>
                <w:szCs w:val="21"/>
              </w:rPr>
              <w:t>管理职责</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_Toc152578858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7</w:t>
            </w:r>
            <w:r w:rsidR="005D5123" w:rsidRPr="005D5123">
              <w:rPr>
                <w:rFonts w:ascii="Times New Roman" w:eastAsia="宋体" w:hAnsi="Times New Roman" w:cs="Times New Roman"/>
                <w:noProof/>
                <w:webHidden/>
                <w:szCs w:val="21"/>
              </w:rPr>
              <w:fldChar w:fldCharType="end"/>
            </w:r>
          </w:hyperlink>
        </w:p>
        <w:p w14:paraId="4F0DF697" w14:textId="5FE1774C" w:rsidR="005D5123" w:rsidRPr="005D5123" w:rsidRDefault="00000000" w:rsidP="00DE55D9">
          <w:pPr>
            <w:pStyle w:val="TOC2"/>
            <w:tabs>
              <w:tab w:val="right" w:leader="dot" w:pos="8296"/>
            </w:tabs>
            <w:rPr>
              <w:rFonts w:ascii="Times New Roman" w:eastAsia="宋体" w:hAnsi="Times New Roman" w:cs="Times New Roman"/>
              <w:noProof/>
              <w:szCs w:val="21"/>
              <w14:ligatures w14:val="standardContextual"/>
            </w:rPr>
          </w:pPr>
          <w:hyperlink w:anchor="_Toc152578859" w:history="1">
            <w:r w:rsidR="005D5123" w:rsidRPr="005D5123">
              <w:rPr>
                <w:rStyle w:val="ab"/>
                <w:rFonts w:ascii="Times New Roman" w:eastAsia="宋体" w:hAnsi="Times New Roman" w:cs="Times New Roman"/>
                <w:noProof/>
                <w:szCs w:val="21"/>
              </w:rPr>
              <w:t>6.4</w:t>
            </w:r>
            <w:r w:rsidR="005D5123" w:rsidRPr="005D5123">
              <w:rPr>
                <w:rStyle w:val="ab"/>
                <w:rFonts w:ascii="Times New Roman" w:eastAsia="宋体" w:hAnsi="Times New Roman" w:cs="Times New Roman"/>
                <w:noProof/>
                <w:szCs w:val="21"/>
              </w:rPr>
              <w:t>服务记录要求</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_Toc152578859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8</w:t>
            </w:r>
            <w:r w:rsidR="005D5123" w:rsidRPr="005D5123">
              <w:rPr>
                <w:rFonts w:ascii="Times New Roman" w:eastAsia="宋体" w:hAnsi="Times New Roman" w:cs="Times New Roman"/>
                <w:noProof/>
                <w:webHidden/>
                <w:szCs w:val="21"/>
              </w:rPr>
              <w:fldChar w:fldCharType="end"/>
            </w:r>
          </w:hyperlink>
        </w:p>
        <w:p w14:paraId="65B9E7FA" w14:textId="51A79731" w:rsidR="005D5123" w:rsidRPr="005D5123" w:rsidRDefault="00000000" w:rsidP="00DE55D9">
          <w:pPr>
            <w:pStyle w:val="TOC2"/>
            <w:tabs>
              <w:tab w:val="right" w:leader="dot" w:pos="8296"/>
            </w:tabs>
            <w:rPr>
              <w:rFonts w:ascii="Times New Roman" w:eastAsia="宋体" w:hAnsi="Times New Roman" w:cs="Times New Roman"/>
              <w:noProof/>
              <w:szCs w:val="21"/>
              <w14:ligatures w14:val="standardContextual"/>
            </w:rPr>
          </w:pPr>
          <w:hyperlink w:anchor="_Toc152578860" w:history="1">
            <w:r w:rsidR="005D5123" w:rsidRPr="005D5123">
              <w:rPr>
                <w:rStyle w:val="ab"/>
                <w:rFonts w:ascii="Times New Roman" w:eastAsia="宋体" w:hAnsi="Times New Roman" w:cs="Times New Roman"/>
                <w:noProof/>
                <w:szCs w:val="21"/>
              </w:rPr>
              <w:t>6.5</w:t>
            </w:r>
            <w:r w:rsidR="005D5123" w:rsidRPr="005D5123">
              <w:rPr>
                <w:rStyle w:val="ab"/>
                <w:rFonts w:ascii="Times New Roman" w:eastAsia="宋体" w:hAnsi="Times New Roman" w:cs="Times New Roman"/>
                <w:noProof/>
                <w:szCs w:val="21"/>
              </w:rPr>
              <w:t>服务质量监督</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_Toc152578860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8</w:t>
            </w:r>
            <w:r w:rsidR="005D5123" w:rsidRPr="005D5123">
              <w:rPr>
                <w:rFonts w:ascii="Times New Roman" w:eastAsia="宋体" w:hAnsi="Times New Roman" w:cs="Times New Roman"/>
                <w:noProof/>
                <w:webHidden/>
                <w:szCs w:val="21"/>
              </w:rPr>
              <w:fldChar w:fldCharType="end"/>
            </w:r>
          </w:hyperlink>
        </w:p>
        <w:p w14:paraId="28055BF5" w14:textId="413EFB61" w:rsidR="005D5123" w:rsidRPr="005D5123" w:rsidRDefault="00000000">
          <w:pPr>
            <w:pStyle w:val="TOC1"/>
            <w:rPr>
              <w:rFonts w:ascii="Times New Roman" w:eastAsia="宋体" w:hAnsi="Times New Roman" w:cs="Times New Roman"/>
              <w:noProof/>
              <w:szCs w:val="21"/>
              <w14:ligatures w14:val="standardContextual"/>
            </w:rPr>
          </w:pPr>
          <w:hyperlink w:anchor="_Toc152578861" w:history="1">
            <w:r w:rsidR="005D5123" w:rsidRPr="005D5123">
              <w:rPr>
                <w:rStyle w:val="ab"/>
                <w:rFonts w:ascii="Times New Roman" w:eastAsia="宋体" w:hAnsi="Times New Roman" w:cs="Times New Roman"/>
                <w:noProof/>
                <w:szCs w:val="21"/>
              </w:rPr>
              <w:t>参考文献</w:t>
            </w:r>
            <w:r w:rsidR="005D5123" w:rsidRPr="005D5123">
              <w:rPr>
                <w:rFonts w:ascii="Times New Roman" w:eastAsia="宋体" w:hAnsi="Times New Roman" w:cs="Times New Roman"/>
                <w:noProof/>
                <w:webHidden/>
                <w:szCs w:val="21"/>
              </w:rPr>
              <w:tab/>
            </w:r>
            <w:r w:rsidR="005D5123" w:rsidRPr="005D5123">
              <w:rPr>
                <w:rFonts w:ascii="Times New Roman" w:eastAsia="宋体" w:hAnsi="Times New Roman" w:cs="Times New Roman"/>
                <w:noProof/>
                <w:webHidden/>
                <w:szCs w:val="21"/>
              </w:rPr>
              <w:fldChar w:fldCharType="begin"/>
            </w:r>
            <w:r w:rsidR="005D5123" w:rsidRPr="005D5123">
              <w:rPr>
                <w:rFonts w:ascii="Times New Roman" w:eastAsia="宋体" w:hAnsi="Times New Roman" w:cs="Times New Roman"/>
                <w:noProof/>
                <w:webHidden/>
                <w:szCs w:val="21"/>
              </w:rPr>
              <w:instrText xml:space="preserve"> PAGEREF _Toc152578861 \h </w:instrText>
            </w:r>
            <w:r w:rsidR="005D5123" w:rsidRPr="005D5123">
              <w:rPr>
                <w:rFonts w:ascii="Times New Roman" w:eastAsia="宋体" w:hAnsi="Times New Roman" w:cs="Times New Roman"/>
                <w:noProof/>
                <w:webHidden/>
                <w:szCs w:val="21"/>
              </w:rPr>
            </w:r>
            <w:r w:rsidR="005D5123" w:rsidRPr="005D5123">
              <w:rPr>
                <w:rFonts w:ascii="Times New Roman" w:eastAsia="宋体" w:hAnsi="Times New Roman" w:cs="Times New Roman"/>
                <w:noProof/>
                <w:webHidden/>
                <w:szCs w:val="21"/>
              </w:rPr>
              <w:fldChar w:fldCharType="separate"/>
            </w:r>
            <w:r w:rsidR="00435BDE">
              <w:rPr>
                <w:rFonts w:ascii="Times New Roman" w:eastAsia="宋体" w:hAnsi="Times New Roman" w:cs="Times New Roman"/>
                <w:noProof/>
                <w:webHidden/>
                <w:szCs w:val="21"/>
              </w:rPr>
              <w:t>9</w:t>
            </w:r>
            <w:r w:rsidR="005D5123" w:rsidRPr="005D5123">
              <w:rPr>
                <w:rFonts w:ascii="Times New Roman" w:eastAsia="宋体" w:hAnsi="Times New Roman" w:cs="Times New Roman"/>
                <w:noProof/>
                <w:webHidden/>
                <w:szCs w:val="21"/>
              </w:rPr>
              <w:fldChar w:fldCharType="end"/>
            </w:r>
          </w:hyperlink>
        </w:p>
        <w:p w14:paraId="52117862" w14:textId="70A57C53" w:rsidR="006C0D81" w:rsidRDefault="006C0D81">
          <w:r w:rsidRPr="005D5123">
            <w:rPr>
              <w:rFonts w:ascii="Times New Roman" w:eastAsia="宋体" w:hAnsi="Times New Roman" w:cs="Times New Roman"/>
              <w:b/>
              <w:bCs/>
              <w:szCs w:val="21"/>
              <w:lang w:val="zh-CN"/>
            </w:rPr>
            <w:fldChar w:fldCharType="end"/>
          </w:r>
        </w:p>
      </w:sdtContent>
    </w:sdt>
    <w:p w14:paraId="265CC91A" w14:textId="77777777" w:rsidR="006C0D81" w:rsidRDefault="006C0D81" w:rsidP="006C0D81"/>
    <w:p w14:paraId="44BE1F33" w14:textId="77777777" w:rsidR="006C0D81" w:rsidRDefault="006C0D81" w:rsidP="006C0D81"/>
    <w:p w14:paraId="127A28B8" w14:textId="77777777" w:rsidR="006C0D81" w:rsidRDefault="006C0D81" w:rsidP="006C0D81"/>
    <w:p w14:paraId="505F1D6B" w14:textId="77777777" w:rsidR="00B66CBD" w:rsidRPr="00B66CBD" w:rsidRDefault="00B66CBD" w:rsidP="00B66CBD"/>
    <w:p w14:paraId="51FF9840" w14:textId="4DA72466" w:rsidR="00B66CBD" w:rsidRPr="00B66CBD" w:rsidRDefault="00B66CBD" w:rsidP="00B66CBD">
      <w:pPr>
        <w:tabs>
          <w:tab w:val="left" w:pos="420"/>
          <w:tab w:val="left" w:pos="840"/>
          <w:tab w:val="left" w:pos="1260"/>
          <w:tab w:val="left" w:pos="1680"/>
          <w:tab w:val="left" w:pos="2100"/>
          <w:tab w:val="left" w:pos="2520"/>
          <w:tab w:val="left" w:pos="2940"/>
          <w:tab w:val="left" w:pos="3360"/>
          <w:tab w:val="left" w:pos="3780"/>
          <w:tab w:val="center" w:pos="4153"/>
          <w:tab w:val="left" w:pos="4200"/>
          <w:tab w:val="right" w:pos="8306"/>
        </w:tabs>
        <w:jc w:val="center"/>
        <w:sectPr w:rsidR="00B66CBD" w:rsidRPr="00B66CBD" w:rsidSect="00B66CBD">
          <w:headerReference w:type="default" r:id="rId9"/>
          <w:footerReference w:type="default" r:id="rId10"/>
          <w:headerReference w:type="first" r:id="rId11"/>
          <w:footerReference w:type="first" r:id="rId12"/>
          <w:pgSz w:w="11906" w:h="16838"/>
          <w:pgMar w:top="1440" w:right="1800" w:bottom="1440" w:left="1800" w:header="1134" w:footer="1417" w:gutter="0"/>
          <w:pgNumType w:fmt="upperRoman" w:start="1"/>
          <w:cols w:space="425"/>
          <w:docGrid w:type="lines" w:linePitch="312"/>
        </w:sectPr>
      </w:pPr>
    </w:p>
    <w:p w14:paraId="7ACA327F" w14:textId="080797F2" w:rsidR="00A45A5A" w:rsidRDefault="00000000" w:rsidP="00B66CBD">
      <w:pPr>
        <w:spacing w:before="640" w:after="560"/>
        <w:jc w:val="center"/>
        <w:outlineLvl w:val="0"/>
        <w:rPr>
          <w:rFonts w:ascii="黑体" w:eastAsia="黑体" w:hAnsi="黑体" w:cs="Times New Roman"/>
          <w:sz w:val="32"/>
          <w:szCs w:val="32"/>
        </w:rPr>
      </w:pPr>
      <w:bookmarkStart w:id="2" w:name="_Toc152578826"/>
      <w:r>
        <w:rPr>
          <w:rFonts w:ascii="黑体" w:eastAsia="黑体" w:hAnsi="黑体" w:cs="Times New Roman" w:hint="eastAsia"/>
          <w:sz w:val="32"/>
          <w:szCs w:val="32"/>
        </w:rPr>
        <w:lastRenderedPageBreak/>
        <w:t xml:space="preserve">前 </w:t>
      </w:r>
      <w:r>
        <w:rPr>
          <w:rFonts w:ascii="黑体" w:eastAsia="黑体" w:hAnsi="黑体" w:cs="Times New Roman"/>
          <w:sz w:val="32"/>
          <w:szCs w:val="32"/>
        </w:rPr>
        <w:t xml:space="preserve"> </w:t>
      </w:r>
      <w:r>
        <w:rPr>
          <w:rFonts w:ascii="黑体" w:eastAsia="黑体" w:hAnsi="黑体" w:cs="Times New Roman" w:hint="eastAsia"/>
          <w:sz w:val="32"/>
          <w:szCs w:val="32"/>
        </w:rPr>
        <w:t>言</w:t>
      </w:r>
      <w:bookmarkEnd w:id="2"/>
    </w:p>
    <w:p w14:paraId="3A001C63" w14:textId="77777777" w:rsidR="00A45A5A" w:rsidRDefault="00000000">
      <w:pPr>
        <w:ind w:firstLineChars="200" w:firstLine="420"/>
        <w:rPr>
          <w:rFonts w:ascii="宋体" w:eastAsia="宋体" w:hAnsi="宋体" w:cs="Times New Roman"/>
          <w:szCs w:val="21"/>
        </w:rPr>
      </w:pPr>
      <w:r>
        <w:rPr>
          <w:rFonts w:ascii="宋体" w:eastAsia="宋体" w:hAnsi="宋体" w:cs="Times New Roman"/>
          <w:szCs w:val="21"/>
        </w:rPr>
        <w:t xml:space="preserve">本文件按照GB/T 1.1-2020《标准化工作导则 第一部分：标准化文件的结构和起草规则》给出的规则起草。 </w:t>
      </w:r>
    </w:p>
    <w:p w14:paraId="314DCB52" w14:textId="46F3136F" w:rsidR="00A45A5A" w:rsidRPr="001346E3" w:rsidRDefault="00FB64F8">
      <w:pPr>
        <w:ind w:firstLineChars="200" w:firstLine="420"/>
        <w:rPr>
          <w:rFonts w:ascii="宋体" w:eastAsia="宋体" w:hAnsi="宋体" w:cs="Times New Roman"/>
          <w:szCs w:val="21"/>
        </w:rPr>
      </w:pPr>
      <w:r w:rsidRPr="001346E3">
        <w:rPr>
          <w:rFonts w:ascii="宋体" w:eastAsia="宋体" w:hAnsi="宋体" w:cs="Times New Roman" w:hint="eastAsia"/>
          <w:szCs w:val="21"/>
        </w:rPr>
        <w:t>本文件由</w:t>
      </w:r>
      <w:r w:rsidR="001346E3" w:rsidRPr="001346E3">
        <w:rPr>
          <w:rFonts w:ascii="宋体" w:eastAsia="宋体" w:hAnsi="宋体" w:cs="Times New Roman" w:hint="eastAsia"/>
          <w:szCs w:val="21"/>
        </w:rPr>
        <w:t>深圳市消费</w:t>
      </w:r>
      <w:proofErr w:type="gramStart"/>
      <w:r w:rsidR="001346E3" w:rsidRPr="001346E3">
        <w:rPr>
          <w:rFonts w:ascii="宋体" w:eastAsia="宋体" w:hAnsi="宋体" w:cs="Times New Roman" w:hint="eastAsia"/>
          <w:szCs w:val="21"/>
        </w:rPr>
        <w:t>宝网络</w:t>
      </w:r>
      <w:proofErr w:type="gramEnd"/>
      <w:r w:rsidR="001346E3" w:rsidRPr="001346E3">
        <w:rPr>
          <w:rFonts w:ascii="宋体" w:eastAsia="宋体" w:hAnsi="宋体" w:cs="Times New Roman" w:hint="eastAsia"/>
          <w:szCs w:val="21"/>
        </w:rPr>
        <w:t>科技有限公司、</w:t>
      </w:r>
      <w:r w:rsidRPr="001346E3">
        <w:rPr>
          <w:rFonts w:ascii="宋体" w:eastAsia="宋体" w:hAnsi="宋体" w:cs="Times New Roman" w:hint="eastAsia"/>
          <w:szCs w:val="21"/>
        </w:rPr>
        <w:t>江苏省消费者权益保护委员会、深圳市</w:t>
      </w:r>
      <w:proofErr w:type="gramStart"/>
      <w:r w:rsidRPr="001346E3">
        <w:rPr>
          <w:rFonts w:ascii="宋体" w:eastAsia="宋体" w:hAnsi="宋体" w:cs="Times New Roman" w:hint="eastAsia"/>
          <w:szCs w:val="21"/>
        </w:rPr>
        <w:t>珍爱网</w:t>
      </w:r>
      <w:proofErr w:type="gramEnd"/>
      <w:r w:rsidRPr="001346E3">
        <w:rPr>
          <w:rFonts w:ascii="宋体" w:eastAsia="宋体" w:hAnsi="宋体" w:cs="Times New Roman" w:hint="eastAsia"/>
          <w:szCs w:val="21"/>
        </w:rPr>
        <w:t>信息技术有限公司、深圳我主良缘科技集团有限公司提出和发起。</w:t>
      </w:r>
      <w:r w:rsidRPr="001346E3">
        <w:rPr>
          <w:rFonts w:ascii="宋体" w:eastAsia="宋体" w:hAnsi="宋体" w:cs="Times New Roman"/>
          <w:szCs w:val="21"/>
        </w:rPr>
        <w:t xml:space="preserve"> </w:t>
      </w:r>
    </w:p>
    <w:p w14:paraId="107DDBF6" w14:textId="77777777" w:rsidR="00A45A5A" w:rsidRPr="001346E3" w:rsidRDefault="00000000">
      <w:pPr>
        <w:ind w:firstLineChars="200" w:firstLine="420"/>
        <w:rPr>
          <w:rFonts w:ascii="宋体" w:eastAsia="宋体" w:hAnsi="宋体" w:cs="Times New Roman"/>
          <w:szCs w:val="21"/>
        </w:rPr>
      </w:pPr>
      <w:r w:rsidRPr="001346E3">
        <w:rPr>
          <w:rFonts w:ascii="宋体" w:eastAsia="宋体" w:hAnsi="宋体" w:cs="Times New Roman"/>
          <w:szCs w:val="21"/>
        </w:rPr>
        <w:t xml:space="preserve">本文件由中国电子商会归口。 </w:t>
      </w:r>
    </w:p>
    <w:p w14:paraId="476C37AC" w14:textId="0BFF9075" w:rsidR="00A45A5A" w:rsidRPr="001346E3" w:rsidRDefault="00000000">
      <w:pPr>
        <w:ind w:firstLineChars="200" w:firstLine="420"/>
        <w:rPr>
          <w:rFonts w:ascii="宋体" w:eastAsia="宋体" w:hAnsi="宋体" w:cs="Times New Roman"/>
          <w:szCs w:val="21"/>
        </w:rPr>
      </w:pPr>
      <w:r w:rsidRPr="001346E3">
        <w:rPr>
          <w:rFonts w:ascii="宋体" w:eastAsia="宋体" w:hAnsi="宋体" w:cs="Times New Roman"/>
          <w:szCs w:val="21"/>
        </w:rPr>
        <w:t>本文件起草单位：</w:t>
      </w:r>
      <w:r w:rsidR="00CF6BA4" w:rsidRPr="001346E3">
        <w:rPr>
          <w:rFonts w:ascii="宋体" w:eastAsia="宋体" w:hAnsi="宋体" w:cs="Times New Roman" w:hint="eastAsia"/>
          <w:szCs w:val="21"/>
        </w:rPr>
        <w:t>深圳市消费</w:t>
      </w:r>
      <w:proofErr w:type="gramStart"/>
      <w:r w:rsidR="00CF6BA4" w:rsidRPr="001346E3">
        <w:rPr>
          <w:rFonts w:ascii="宋体" w:eastAsia="宋体" w:hAnsi="宋体" w:cs="Times New Roman" w:hint="eastAsia"/>
          <w:szCs w:val="21"/>
        </w:rPr>
        <w:t>宝网络</w:t>
      </w:r>
      <w:proofErr w:type="gramEnd"/>
      <w:r w:rsidR="00CF6BA4" w:rsidRPr="001346E3">
        <w:rPr>
          <w:rFonts w:ascii="宋体" w:eastAsia="宋体" w:hAnsi="宋体" w:cs="Times New Roman" w:hint="eastAsia"/>
          <w:szCs w:val="21"/>
        </w:rPr>
        <w:t>科技有限公司、</w:t>
      </w:r>
      <w:r w:rsidR="00CF6BA4" w:rsidRPr="001346E3">
        <w:rPr>
          <w:rFonts w:ascii="宋体" w:eastAsia="宋体" w:hAnsi="宋体" w:cs="Times New Roman"/>
          <w:szCs w:val="21"/>
        </w:rPr>
        <w:t>《消费电子》杂志社、</w:t>
      </w:r>
      <w:r w:rsidRPr="001346E3">
        <w:rPr>
          <w:rFonts w:ascii="宋体" w:eastAsia="宋体" w:hAnsi="宋体" w:cs="Times New Roman" w:hint="eastAsia"/>
          <w:szCs w:val="21"/>
        </w:rPr>
        <w:t>江苏省消费者权益保护委员会、深圳市</w:t>
      </w:r>
      <w:proofErr w:type="gramStart"/>
      <w:r w:rsidRPr="001346E3">
        <w:rPr>
          <w:rFonts w:ascii="宋体" w:eastAsia="宋体" w:hAnsi="宋体" w:cs="Times New Roman" w:hint="eastAsia"/>
          <w:szCs w:val="21"/>
        </w:rPr>
        <w:t>珍爱网</w:t>
      </w:r>
      <w:proofErr w:type="gramEnd"/>
      <w:r w:rsidRPr="001346E3">
        <w:rPr>
          <w:rFonts w:ascii="宋体" w:eastAsia="宋体" w:hAnsi="宋体" w:cs="Times New Roman" w:hint="eastAsia"/>
          <w:szCs w:val="21"/>
        </w:rPr>
        <w:t>信息技术有限公司、深圳我主良缘科技集团有限公司、深圳市木光科技有限公司、</w:t>
      </w:r>
      <w:r w:rsidR="002303AD" w:rsidRPr="002303AD">
        <w:rPr>
          <w:rFonts w:ascii="宋体" w:eastAsia="宋体" w:hAnsi="宋体" w:cs="Times New Roman" w:hint="eastAsia"/>
          <w:szCs w:val="21"/>
        </w:rPr>
        <w:t>幸福有方（广州）咨询服务有限公司、杭州</w:t>
      </w:r>
      <w:proofErr w:type="gramStart"/>
      <w:r w:rsidR="002303AD" w:rsidRPr="002303AD">
        <w:rPr>
          <w:rFonts w:ascii="宋体" w:eastAsia="宋体" w:hAnsi="宋体" w:cs="Times New Roman" w:hint="eastAsia"/>
          <w:szCs w:val="21"/>
        </w:rPr>
        <w:t>迈优文化</w:t>
      </w:r>
      <w:proofErr w:type="gramEnd"/>
      <w:r w:rsidR="002303AD" w:rsidRPr="002303AD">
        <w:rPr>
          <w:rFonts w:ascii="宋体" w:eastAsia="宋体" w:hAnsi="宋体" w:cs="Times New Roman" w:hint="eastAsia"/>
          <w:szCs w:val="21"/>
        </w:rPr>
        <w:t>创意有限</w:t>
      </w:r>
      <w:r w:rsidR="002303AD">
        <w:rPr>
          <w:rFonts w:ascii="宋体" w:eastAsia="宋体" w:hAnsi="宋体" w:cs="Times New Roman" w:hint="eastAsia"/>
          <w:szCs w:val="21"/>
        </w:rPr>
        <w:t>公司</w:t>
      </w:r>
      <w:r w:rsidRPr="001346E3">
        <w:rPr>
          <w:rFonts w:ascii="宋体" w:eastAsia="宋体" w:hAnsi="宋体" w:cs="Times New Roman" w:hint="eastAsia"/>
          <w:szCs w:val="21"/>
        </w:rPr>
        <w:t>。</w:t>
      </w:r>
    </w:p>
    <w:p w14:paraId="1DA08A04" w14:textId="530CBF30" w:rsidR="00A45A5A" w:rsidRPr="001346E3" w:rsidRDefault="00000000">
      <w:pPr>
        <w:ind w:firstLineChars="200" w:firstLine="420"/>
        <w:rPr>
          <w:rFonts w:ascii="宋体" w:eastAsia="宋体" w:hAnsi="宋体" w:cs="Times New Roman"/>
          <w:szCs w:val="21"/>
        </w:rPr>
      </w:pPr>
      <w:r w:rsidRPr="001346E3">
        <w:rPr>
          <w:rFonts w:ascii="宋体" w:eastAsia="宋体" w:hAnsi="宋体" w:cs="Times New Roman"/>
          <w:szCs w:val="21"/>
        </w:rPr>
        <w:t>本文件主要起草人：</w:t>
      </w:r>
      <w:r w:rsidR="00FB64F8" w:rsidRPr="001346E3">
        <w:rPr>
          <w:rFonts w:ascii="宋体" w:eastAsia="宋体" w:hAnsi="宋体" w:cs="Times New Roman" w:hint="eastAsia"/>
          <w:szCs w:val="21"/>
          <w:lang w:eastAsia="zh-Hans"/>
        </w:rPr>
        <w:t>王福山</w:t>
      </w:r>
      <w:r w:rsidRPr="001346E3">
        <w:rPr>
          <w:rFonts w:ascii="宋体" w:eastAsia="宋体" w:hAnsi="宋体" w:cs="Times New Roman"/>
          <w:szCs w:val="21"/>
        </w:rPr>
        <w:t>、</w:t>
      </w:r>
      <w:r w:rsidR="002303AD" w:rsidRPr="001346E3">
        <w:rPr>
          <w:rFonts w:ascii="宋体" w:eastAsia="宋体" w:hAnsi="宋体" w:cs="Times New Roman" w:hint="eastAsia"/>
          <w:szCs w:val="21"/>
        </w:rPr>
        <w:t>傅铮、</w:t>
      </w:r>
      <w:r w:rsidR="00FB64F8" w:rsidRPr="001346E3">
        <w:rPr>
          <w:rFonts w:ascii="宋体" w:eastAsia="宋体" w:hAnsi="宋体" w:cs="Times New Roman" w:hint="eastAsia"/>
          <w:szCs w:val="21"/>
        </w:rPr>
        <w:t>黄雪怡</w:t>
      </w:r>
      <w:r w:rsidR="005839AC" w:rsidRPr="001346E3">
        <w:rPr>
          <w:rFonts w:ascii="宋体" w:eastAsia="宋体" w:hAnsi="宋体" w:cs="Times New Roman" w:hint="eastAsia"/>
          <w:szCs w:val="21"/>
        </w:rPr>
        <w:t>、</w:t>
      </w:r>
      <w:r w:rsidR="002303AD" w:rsidRPr="002303AD">
        <w:rPr>
          <w:rFonts w:ascii="宋体" w:eastAsia="宋体" w:hAnsi="宋体" w:cs="Times New Roman" w:hint="eastAsia"/>
          <w:szCs w:val="21"/>
          <w:lang w:eastAsia="zh-Hans"/>
        </w:rPr>
        <w:t>胡怡</w:t>
      </w:r>
      <w:r w:rsidR="002303AD">
        <w:rPr>
          <w:rFonts w:ascii="宋体" w:eastAsia="宋体" w:hAnsi="宋体" w:cs="Times New Roman" w:hint="eastAsia"/>
          <w:szCs w:val="21"/>
          <w:lang w:eastAsia="zh-Hans"/>
        </w:rPr>
        <w:t>、</w:t>
      </w:r>
      <w:r w:rsidR="002303AD" w:rsidRPr="002303AD">
        <w:rPr>
          <w:rFonts w:ascii="宋体" w:eastAsia="宋体" w:hAnsi="宋体" w:cs="Times New Roman" w:hint="eastAsia"/>
          <w:szCs w:val="21"/>
          <w:lang w:eastAsia="zh-Hans"/>
        </w:rPr>
        <w:t>付强</w:t>
      </w:r>
      <w:r w:rsidR="002303AD">
        <w:rPr>
          <w:rFonts w:ascii="宋体" w:eastAsia="宋体" w:hAnsi="宋体" w:cs="Times New Roman" w:hint="eastAsia"/>
          <w:szCs w:val="21"/>
          <w:lang w:eastAsia="zh-Hans"/>
        </w:rPr>
        <w:t>、</w:t>
      </w:r>
      <w:r w:rsidR="002303AD" w:rsidRPr="002303AD">
        <w:rPr>
          <w:rFonts w:ascii="宋体" w:eastAsia="宋体" w:hAnsi="宋体" w:cs="Times New Roman" w:hint="eastAsia"/>
          <w:szCs w:val="21"/>
          <w:lang w:eastAsia="zh-Hans"/>
        </w:rPr>
        <w:t>赵劲松</w:t>
      </w:r>
      <w:r w:rsidR="002303AD">
        <w:rPr>
          <w:rFonts w:ascii="宋体" w:eastAsia="宋体" w:hAnsi="宋体" w:cs="Times New Roman" w:hint="eastAsia"/>
          <w:szCs w:val="21"/>
          <w:lang w:eastAsia="zh-Hans"/>
        </w:rPr>
        <w:t>、</w:t>
      </w:r>
      <w:r w:rsidR="002303AD" w:rsidRPr="002303AD">
        <w:rPr>
          <w:rFonts w:ascii="宋体" w:eastAsia="宋体" w:hAnsi="宋体" w:cs="Times New Roman" w:hint="eastAsia"/>
          <w:szCs w:val="21"/>
          <w:lang w:eastAsia="zh-Hans"/>
        </w:rPr>
        <w:t>邓达</w:t>
      </w:r>
      <w:r w:rsidR="002303AD">
        <w:rPr>
          <w:rFonts w:ascii="宋体" w:eastAsia="宋体" w:hAnsi="宋体" w:cs="Times New Roman" w:hint="eastAsia"/>
          <w:szCs w:val="21"/>
          <w:lang w:eastAsia="zh-Hans"/>
        </w:rPr>
        <w:t>、</w:t>
      </w:r>
      <w:r w:rsidR="002303AD" w:rsidRPr="002303AD">
        <w:rPr>
          <w:rFonts w:ascii="宋体" w:eastAsia="宋体" w:hAnsi="宋体" w:cs="Times New Roman" w:hint="eastAsia"/>
          <w:szCs w:val="21"/>
          <w:lang w:eastAsia="zh-Hans"/>
        </w:rPr>
        <w:t>陈超</w:t>
      </w:r>
      <w:r w:rsidR="002303AD">
        <w:rPr>
          <w:rFonts w:ascii="宋体" w:eastAsia="宋体" w:hAnsi="宋体" w:cs="Times New Roman" w:hint="eastAsia"/>
          <w:szCs w:val="21"/>
          <w:lang w:eastAsia="zh-Hans"/>
        </w:rPr>
        <w:t>、</w:t>
      </w:r>
      <w:r w:rsidR="002303AD" w:rsidRPr="002303AD">
        <w:rPr>
          <w:rFonts w:ascii="宋体" w:eastAsia="宋体" w:hAnsi="宋体" w:cs="Times New Roman" w:hint="eastAsia"/>
          <w:szCs w:val="21"/>
          <w:lang w:eastAsia="zh-Hans"/>
        </w:rPr>
        <w:t>魏鹏</w:t>
      </w:r>
      <w:r w:rsidR="002303AD">
        <w:rPr>
          <w:rFonts w:ascii="宋体" w:eastAsia="宋体" w:hAnsi="宋体" w:cs="Times New Roman" w:hint="eastAsia"/>
          <w:szCs w:val="21"/>
          <w:lang w:eastAsia="zh-Hans"/>
        </w:rPr>
        <w:t>、</w:t>
      </w:r>
      <w:r w:rsidR="002303AD" w:rsidRPr="002303AD">
        <w:rPr>
          <w:rFonts w:ascii="宋体" w:eastAsia="宋体" w:hAnsi="宋体" w:cs="Times New Roman" w:hint="eastAsia"/>
          <w:szCs w:val="21"/>
          <w:lang w:eastAsia="zh-Hans"/>
        </w:rPr>
        <w:t>周致莱</w:t>
      </w:r>
      <w:r w:rsidR="002303AD">
        <w:rPr>
          <w:rFonts w:ascii="宋体" w:eastAsia="宋体" w:hAnsi="宋体" w:cs="Times New Roman" w:hint="eastAsia"/>
          <w:szCs w:val="21"/>
        </w:rPr>
        <w:t>等</w:t>
      </w:r>
      <w:r w:rsidRPr="001346E3">
        <w:rPr>
          <w:rFonts w:ascii="宋体" w:eastAsia="宋体" w:hAnsi="宋体" w:cs="Times New Roman"/>
          <w:szCs w:val="21"/>
        </w:rPr>
        <w:t>。</w:t>
      </w:r>
    </w:p>
    <w:p w14:paraId="32DB8EB3" w14:textId="77777777" w:rsidR="00A45A5A" w:rsidRDefault="00000000">
      <w:pPr>
        <w:widowControl/>
        <w:jc w:val="left"/>
        <w:rPr>
          <w:rFonts w:ascii="宋体" w:eastAsia="宋体" w:hAnsi="宋体" w:cs="Times New Roman"/>
          <w:szCs w:val="21"/>
        </w:rPr>
      </w:pPr>
      <w:r>
        <w:rPr>
          <w:rFonts w:ascii="宋体" w:eastAsia="宋体" w:hAnsi="宋体" w:cs="Times New Roman"/>
          <w:szCs w:val="21"/>
        </w:rPr>
        <w:br w:type="page"/>
      </w:r>
    </w:p>
    <w:p w14:paraId="2BFE3B4D" w14:textId="77777777" w:rsidR="00A45A5A" w:rsidRDefault="00A45A5A"/>
    <w:p w14:paraId="5335BD62" w14:textId="77777777" w:rsidR="00A45A5A" w:rsidRDefault="00000000">
      <w:pPr>
        <w:spacing w:before="640" w:after="560"/>
        <w:jc w:val="center"/>
        <w:outlineLvl w:val="0"/>
        <w:rPr>
          <w:rFonts w:ascii="黑体" w:eastAsia="黑体" w:hAnsi="黑体" w:cs="Times New Roman"/>
          <w:sz w:val="32"/>
          <w:szCs w:val="32"/>
        </w:rPr>
      </w:pPr>
      <w:bookmarkStart w:id="3" w:name="_Toc152578827"/>
      <w:r>
        <w:rPr>
          <w:rFonts w:ascii="黑体" w:eastAsia="黑体" w:hAnsi="黑体" w:cs="Times New Roman" w:hint="eastAsia"/>
          <w:sz w:val="32"/>
          <w:szCs w:val="32"/>
        </w:rPr>
        <w:t xml:space="preserve">引 </w:t>
      </w:r>
      <w:r>
        <w:rPr>
          <w:rFonts w:ascii="黑体" w:eastAsia="黑体" w:hAnsi="黑体" w:cs="Times New Roman"/>
          <w:sz w:val="32"/>
          <w:szCs w:val="32"/>
        </w:rPr>
        <w:t xml:space="preserve"> </w:t>
      </w:r>
      <w:r>
        <w:rPr>
          <w:rFonts w:ascii="黑体" w:eastAsia="黑体" w:hAnsi="黑体" w:cs="Times New Roman" w:hint="eastAsia"/>
          <w:sz w:val="32"/>
          <w:szCs w:val="32"/>
        </w:rPr>
        <w:t>言</w:t>
      </w:r>
      <w:bookmarkEnd w:id="3"/>
    </w:p>
    <w:p w14:paraId="4FAF2C39" w14:textId="77777777" w:rsidR="00A45A5A" w:rsidRDefault="00000000">
      <w:pPr>
        <w:ind w:firstLineChars="200" w:firstLine="420"/>
        <w:rPr>
          <w:rFonts w:ascii="宋体" w:eastAsia="宋体" w:hAnsi="宋体" w:cs="Times New Roman"/>
          <w:szCs w:val="21"/>
        </w:rPr>
      </w:pPr>
      <w:r>
        <w:rPr>
          <w:rFonts w:ascii="宋体" w:eastAsia="宋体" w:hAnsi="宋体" w:cs="Times New Roman" w:hint="eastAsia"/>
          <w:szCs w:val="21"/>
        </w:rPr>
        <w:t>根据互联网婚恋交友行业服务过程中存在的现实问题，江苏省消费者权益保护委员会、深圳市消费</w:t>
      </w:r>
      <w:proofErr w:type="gramStart"/>
      <w:r>
        <w:rPr>
          <w:rFonts w:ascii="宋体" w:eastAsia="宋体" w:hAnsi="宋体" w:cs="Times New Roman" w:hint="eastAsia"/>
          <w:szCs w:val="21"/>
        </w:rPr>
        <w:t>宝网络</w:t>
      </w:r>
      <w:proofErr w:type="gramEnd"/>
      <w:r>
        <w:rPr>
          <w:rFonts w:ascii="宋体" w:eastAsia="宋体" w:hAnsi="宋体" w:cs="Times New Roman" w:hint="eastAsia"/>
          <w:szCs w:val="21"/>
        </w:rPr>
        <w:t>科技有限公司共同牵头，联合有关单位制定互联网婚恋交友行业服务规范。</w:t>
      </w:r>
    </w:p>
    <w:p w14:paraId="6A0215C4" w14:textId="77777777" w:rsidR="00A45A5A" w:rsidRDefault="00000000">
      <w:pPr>
        <w:ind w:firstLineChars="200" w:firstLine="420"/>
        <w:rPr>
          <w:rFonts w:ascii="宋体" w:eastAsia="宋体" w:hAnsi="宋体" w:cs="Times New Roman"/>
          <w:szCs w:val="21"/>
        </w:rPr>
      </w:pPr>
      <w:r>
        <w:rPr>
          <w:rFonts w:ascii="宋体" w:eastAsia="宋体" w:hAnsi="宋体" w:cs="Times New Roman" w:hint="eastAsia"/>
          <w:szCs w:val="21"/>
        </w:rPr>
        <w:t>本标准的制定和发布，将有效</w:t>
      </w:r>
      <w:r>
        <w:rPr>
          <w:rFonts w:ascii="宋体" w:eastAsia="宋体" w:hAnsi="宋体" w:cs="Times New Roman"/>
          <w:szCs w:val="21"/>
        </w:rPr>
        <w:t>维护广大</w:t>
      </w:r>
      <w:r>
        <w:rPr>
          <w:rFonts w:ascii="宋体" w:eastAsia="宋体" w:hAnsi="宋体" w:cs="Times New Roman" w:hint="eastAsia"/>
          <w:szCs w:val="21"/>
        </w:rPr>
        <w:t>消费者</w:t>
      </w:r>
      <w:r>
        <w:rPr>
          <w:rFonts w:ascii="宋体" w:eastAsia="宋体" w:hAnsi="宋体" w:cs="Times New Roman"/>
          <w:szCs w:val="21"/>
        </w:rPr>
        <w:t>的合法权益，保障适婚人群的婚恋安全</w:t>
      </w:r>
      <w:r>
        <w:rPr>
          <w:rFonts w:ascii="宋体" w:eastAsia="宋体" w:hAnsi="宋体" w:cs="Times New Roman" w:hint="eastAsia"/>
          <w:szCs w:val="21"/>
        </w:rPr>
        <w:t>，同时有利于营造良好的婚恋交友行业发展环境，规范婚恋交友行业的服务行为，提高行业诚信度，从而</w:t>
      </w:r>
      <w:r>
        <w:rPr>
          <w:rFonts w:ascii="宋体" w:eastAsia="宋体" w:hAnsi="宋体" w:cs="Times New Roman" w:hint="eastAsia"/>
          <w:szCs w:val="21"/>
          <w:lang w:eastAsia="zh-Hans"/>
        </w:rPr>
        <w:t>推动</w:t>
      </w:r>
      <w:r>
        <w:rPr>
          <w:rFonts w:ascii="宋体" w:eastAsia="宋体" w:hAnsi="宋体" w:cs="Times New Roman" w:hint="eastAsia"/>
          <w:szCs w:val="21"/>
        </w:rPr>
        <w:t>婚恋市场</w:t>
      </w:r>
      <w:r>
        <w:rPr>
          <w:rFonts w:ascii="宋体" w:eastAsia="宋体" w:hAnsi="宋体" w:cs="Times New Roman" w:hint="eastAsia"/>
          <w:szCs w:val="21"/>
          <w:lang w:eastAsia="zh-Hans"/>
        </w:rPr>
        <w:t>健康有序发展</w:t>
      </w:r>
      <w:r>
        <w:rPr>
          <w:rFonts w:ascii="宋体" w:eastAsia="宋体" w:hAnsi="宋体" w:cs="Times New Roman" w:hint="eastAsia"/>
          <w:szCs w:val="21"/>
        </w:rPr>
        <w:t>。</w:t>
      </w:r>
    </w:p>
    <w:p w14:paraId="1BE919E5" w14:textId="77777777" w:rsidR="006C0D81" w:rsidRPr="006C0D81" w:rsidRDefault="006C0D81" w:rsidP="006C0D81">
      <w:pPr>
        <w:rPr>
          <w:rFonts w:ascii="宋体" w:eastAsia="宋体" w:hAnsi="宋体" w:cs="Times New Roman"/>
          <w:szCs w:val="21"/>
        </w:rPr>
      </w:pPr>
    </w:p>
    <w:p w14:paraId="205D6F00" w14:textId="77777777" w:rsidR="006C0D81" w:rsidRPr="006C0D81" w:rsidRDefault="006C0D81" w:rsidP="006C0D81">
      <w:pPr>
        <w:rPr>
          <w:rFonts w:ascii="宋体" w:eastAsia="宋体" w:hAnsi="宋体" w:cs="Times New Roman"/>
          <w:szCs w:val="21"/>
        </w:rPr>
      </w:pPr>
    </w:p>
    <w:p w14:paraId="07E4F941" w14:textId="77777777" w:rsidR="006C0D81" w:rsidRPr="006C0D81" w:rsidRDefault="006C0D81" w:rsidP="006C0D81">
      <w:pPr>
        <w:rPr>
          <w:rFonts w:ascii="宋体" w:eastAsia="宋体" w:hAnsi="宋体" w:cs="Times New Roman"/>
          <w:szCs w:val="21"/>
        </w:rPr>
      </w:pPr>
    </w:p>
    <w:p w14:paraId="4B1E6319" w14:textId="77777777" w:rsidR="006C0D81" w:rsidRPr="006C0D81" w:rsidRDefault="006C0D81" w:rsidP="006C0D81">
      <w:pPr>
        <w:rPr>
          <w:rFonts w:ascii="宋体" w:eastAsia="宋体" w:hAnsi="宋体" w:cs="Times New Roman"/>
          <w:szCs w:val="21"/>
        </w:rPr>
      </w:pPr>
    </w:p>
    <w:p w14:paraId="2EB71707" w14:textId="77777777" w:rsidR="006C0D81" w:rsidRPr="006C0D81" w:rsidRDefault="006C0D81" w:rsidP="006C0D81">
      <w:pPr>
        <w:rPr>
          <w:rFonts w:ascii="宋体" w:eastAsia="宋体" w:hAnsi="宋体" w:cs="Times New Roman"/>
          <w:szCs w:val="21"/>
        </w:rPr>
      </w:pPr>
    </w:p>
    <w:p w14:paraId="7F5BFD0D" w14:textId="77777777" w:rsidR="006C0D81" w:rsidRPr="006C0D81" w:rsidRDefault="006C0D81" w:rsidP="006C0D81">
      <w:pPr>
        <w:rPr>
          <w:rFonts w:ascii="宋体" w:eastAsia="宋体" w:hAnsi="宋体" w:cs="Times New Roman"/>
          <w:szCs w:val="21"/>
        </w:rPr>
      </w:pPr>
    </w:p>
    <w:p w14:paraId="50FD8254" w14:textId="77777777" w:rsidR="006C0D81" w:rsidRPr="006C0D81" w:rsidRDefault="006C0D81" w:rsidP="006C0D81">
      <w:pPr>
        <w:rPr>
          <w:rFonts w:ascii="宋体" w:eastAsia="宋体" w:hAnsi="宋体" w:cs="Times New Roman"/>
          <w:szCs w:val="21"/>
        </w:rPr>
      </w:pPr>
    </w:p>
    <w:p w14:paraId="7BCBAAE3" w14:textId="77777777" w:rsidR="006C0D81" w:rsidRPr="006C0D81" w:rsidRDefault="006C0D81" w:rsidP="006C0D81">
      <w:pPr>
        <w:rPr>
          <w:rFonts w:ascii="宋体" w:eastAsia="宋体" w:hAnsi="宋体" w:cs="Times New Roman"/>
          <w:szCs w:val="21"/>
        </w:rPr>
      </w:pPr>
    </w:p>
    <w:p w14:paraId="58C7DC1D" w14:textId="77777777" w:rsidR="006C0D81" w:rsidRPr="006C0D81" w:rsidRDefault="006C0D81" w:rsidP="006C0D81">
      <w:pPr>
        <w:rPr>
          <w:rFonts w:ascii="宋体" w:eastAsia="宋体" w:hAnsi="宋体" w:cs="Times New Roman"/>
          <w:szCs w:val="21"/>
        </w:rPr>
      </w:pPr>
    </w:p>
    <w:p w14:paraId="67121888" w14:textId="77777777" w:rsidR="006C0D81" w:rsidRPr="006C0D81" w:rsidRDefault="006C0D81" w:rsidP="006C0D81">
      <w:pPr>
        <w:rPr>
          <w:rFonts w:ascii="宋体" w:eastAsia="宋体" w:hAnsi="宋体" w:cs="Times New Roman"/>
          <w:szCs w:val="21"/>
        </w:rPr>
      </w:pPr>
    </w:p>
    <w:p w14:paraId="1A1338CE" w14:textId="77777777" w:rsidR="006C0D81" w:rsidRPr="006C0D81" w:rsidRDefault="006C0D81" w:rsidP="006C0D81">
      <w:pPr>
        <w:rPr>
          <w:rFonts w:ascii="宋体" w:eastAsia="宋体" w:hAnsi="宋体" w:cs="Times New Roman"/>
          <w:szCs w:val="21"/>
        </w:rPr>
      </w:pPr>
    </w:p>
    <w:p w14:paraId="65D95046" w14:textId="77777777" w:rsidR="006C0D81" w:rsidRPr="006C0D81" w:rsidRDefault="006C0D81" w:rsidP="006C0D81">
      <w:pPr>
        <w:rPr>
          <w:rFonts w:ascii="宋体" w:eastAsia="宋体" w:hAnsi="宋体" w:cs="Times New Roman"/>
          <w:szCs w:val="21"/>
        </w:rPr>
      </w:pPr>
    </w:p>
    <w:p w14:paraId="0153D1EF" w14:textId="77777777" w:rsidR="006C0D81" w:rsidRPr="006C0D81" w:rsidRDefault="006C0D81" w:rsidP="006C0D81">
      <w:pPr>
        <w:rPr>
          <w:rFonts w:ascii="宋体" w:eastAsia="宋体" w:hAnsi="宋体" w:cs="Times New Roman"/>
          <w:szCs w:val="21"/>
        </w:rPr>
      </w:pPr>
    </w:p>
    <w:p w14:paraId="07758ACB" w14:textId="77777777" w:rsidR="006C0D81" w:rsidRPr="006C0D81" w:rsidRDefault="006C0D81" w:rsidP="006C0D81">
      <w:pPr>
        <w:rPr>
          <w:rFonts w:ascii="宋体" w:eastAsia="宋体" w:hAnsi="宋体" w:cs="Times New Roman"/>
          <w:szCs w:val="21"/>
        </w:rPr>
      </w:pPr>
    </w:p>
    <w:p w14:paraId="767E20B8" w14:textId="77777777" w:rsidR="006C0D81" w:rsidRPr="006C0D81" w:rsidRDefault="006C0D81" w:rsidP="006C0D81">
      <w:pPr>
        <w:rPr>
          <w:rFonts w:ascii="宋体" w:eastAsia="宋体" w:hAnsi="宋体" w:cs="Times New Roman"/>
          <w:szCs w:val="21"/>
        </w:rPr>
      </w:pPr>
    </w:p>
    <w:p w14:paraId="04900D2F" w14:textId="77777777" w:rsidR="006C0D81" w:rsidRPr="006C0D81" w:rsidRDefault="006C0D81" w:rsidP="006C0D81">
      <w:pPr>
        <w:rPr>
          <w:rFonts w:ascii="宋体" w:eastAsia="宋体" w:hAnsi="宋体" w:cs="Times New Roman"/>
          <w:szCs w:val="21"/>
        </w:rPr>
      </w:pPr>
    </w:p>
    <w:p w14:paraId="7FCDDE0F" w14:textId="77777777" w:rsidR="006C0D81" w:rsidRPr="006C0D81" w:rsidRDefault="006C0D81" w:rsidP="006C0D81">
      <w:pPr>
        <w:rPr>
          <w:rFonts w:ascii="宋体" w:eastAsia="宋体" w:hAnsi="宋体" w:cs="Times New Roman"/>
          <w:szCs w:val="21"/>
        </w:rPr>
      </w:pPr>
    </w:p>
    <w:p w14:paraId="27379003" w14:textId="77777777" w:rsidR="006C0D81" w:rsidRPr="006C0D81" w:rsidRDefault="006C0D81" w:rsidP="006C0D81">
      <w:pPr>
        <w:rPr>
          <w:rFonts w:ascii="宋体" w:eastAsia="宋体" w:hAnsi="宋体" w:cs="Times New Roman"/>
          <w:szCs w:val="21"/>
        </w:rPr>
      </w:pPr>
    </w:p>
    <w:p w14:paraId="231B833D" w14:textId="77777777" w:rsidR="006C0D81" w:rsidRPr="006C0D81" w:rsidRDefault="006C0D81" w:rsidP="006C0D81">
      <w:pPr>
        <w:rPr>
          <w:rFonts w:ascii="宋体" w:eastAsia="宋体" w:hAnsi="宋体" w:cs="Times New Roman"/>
          <w:szCs w:val="21"/>
        </w:rPr>
      </w:pPr>
    </w:p>
    <w:p w14:paraId="4DC50F95" w14:textId="77777777" w:rsidR="006C0D81" w:rsidRPr="006C0D81" w:rsidRDefault="006C0D81" w:rsidP="006C0D81">
      <w:pPr>
        <w:rPr>
          <w:rFonts w:ascii="宋体" w:eastAsia="宋体" w:hAnsi="宋体" w:cs="Times New Roman"/>
          <w:szCs w:val="21"/>
        </w:rPr>
      </w:pPr>
    </w:p>
    <w:p w14:paraId="6FD174F7" w14:textId="77777777" w:rsidR="006C0D81" w:rsidRPr="006C0D81" w:rsidRDefault="006C0D81" w:rsidP="006C0D81">
      <w:pPr>
        <w:rPr>
          <w:rFonts w:ascii="宋体" w:eastAsia="宋体" w:hAnsi="宋体" w:cs="Times New Roman"/>
          <w:szCs w:val="21"/>
        </w:rPr>
      </w:pPr>
    </w:p>
    <w:p w14:paraId="61871D59" w14:textId="77777777" w:rsidR="006C0D81" w:rsidRPr="006C0D81" w:rsidRDefault="006C0D81" w:rsidP="006C0D81">
      <w:pPr>
        <w:rPr>
          <w:rFonts w:ascii="宋体" w:eastAsia="宋体" w:hAnsi="宋体" w:cs="Times New Roman"/>
          <w:szCs w:val="21"/>
        </w:rPr>
      </w:pPr>
    </w:p>
    <w:p w14:paraId="4ECAEC6C" w14:textId="77777777" w:rsidR="006C0D81" w:rsidRPr="006C0D81" w:rsidRDefault="006C0D81" w:rsidP="006C0D81">
      <w:pPr>
        <w:rPr>
          <w:rFonts w:ascii="宋体" w:eastAsia="宋体" w:hAnsi="宋体" w:cs="Times New Roman"/>
          <w:szCs w:val="21"/>
        </w:rPr>
      </w:pPr>
    </w:p>
    <w:p w14:paraId="0498660E" w14:textId="77777777" w:rsidR="006C0D81" w:rsidRPr="006C0D81" w:rsidRDefault="006C0D81" w:rsidP="006C0D81">
      <w:pPr>
        <w:rPr>
          <w:rFonts w:ascii="宋体" w:eastAsia="宋体" w:hAnsi="宋体" w:cs="Times New Roman"/>
          <w:szCs w:val="21"/>
        </w:rPr>
      </w:pPr>
    </w:p>
    <w:p w14:paraId="58F78C8C" w14:textId="77777777" w:rsidR="006C0D81" w:rsidRPr="006C0D81" w:rsidRDefault="006C0D81" w:rsidP="006C0D81">
      <w:pPr>
        <w:rPr>
          <w:rFonts w:ascii="宋体" w:eastAsia="宋体" w:hAnsi="宋体" w:cs="Times New Roman"/>
          <w:szCs w:val="21"/>
        </w:rPr>
      </w:pPr>
    </w:p>
    <w:p w14:paraId="0D07302D" w14:textId="77777777" w:rsidR="006C0D81" w:rsidRPr="006C0D81" w:rsidRDefault="006C0D81" w:rsidP="006C0D81">
      <w:pPr>
        <w:rPr>
          <w:rFonts w:ascii="宋体" w:eastAsia="宋体" w:hAnsi="宋体" w:cs="Times New Roman"/>
          <w:szCs w:val="21"/>
        </w:rPr>
      </w:pPr>
    </w:p>
    <w:p w14:paraId="2E677E32" w14:textId="77777777" w:rsidR="006C0D81" w:rsidRPr="006C0D81" w:rsidRDefault="006C0D81" w:rsidP="006C0D81">
      <w:pPr>
        <w:rPr>
          <w:rFonts w:ascii="宋体" w:eastAsia="宋体" w:hAnsi="宋体" w:cs="Times New Roman"/>
          <w:szCs w:val="21"/>
        </w:rPr>
      </w:pPr>
    </w:p>
    <w:p w14:paraId="4C732472" w14:textId="77777777" w:rsidR="006C0D81" w:rsidRPr="006C0D81" w:rsidRDefault="006C0D81" w:rsidP="006C0D81">
      <w:pPr>
        <w:rPr>
          <w:rFonts w:ascii="宋体" w:eastAsia="宋体" w:hAnsi="宋体" w:cs="Times New Roman"/>
          <w:szCs w:val="21"/>
        </w:rPr>
      </w:pPr>
    </w:p>
    <w:p w14:paraId="49CD8D66" w14:textId="77777777" w:rsidR="006C0D81" w:rsidRPr="006C0D81" w:rsidRDefault="006C0D81" w:rsidP="006C0D81">
      <w:pPr>
        <w:rPr>
          <w:rFonts w:ascii="宋体" w:eastAsia="宋体" w:hAnsi="宋体" w:cs="Times New Roman"/>
          <w:szCs w:val="21"/>
        </w:rPr>
      </w:pPr>
    </w:p>
    <w:p w14:paraId="075AB898" w14:textId="77777777" w:rsidR="006C0D81" w:rsidRPr="006C0D81" w:rsidRDefault="006C0D81" w:rsidP="006C0D81">
      <w:pPr>
        <w:rPr>
          <w:rFonts w:ascii="宋体" w:eastAsia="宋体" w:hAnsi="宋体" w:cs="Times New Roman"/>
          <w:szCs w:val="21"/>
        </w:rPr>
      </w:pPr>
    </w:p>
    <w:p w14:paraId="479521DF" w14:textId="510CF5BD" w:rsidR="006C0D81" w:rsidRDefault="005D5123" w:rsidP="005D5123">
      <w:pPr>
        <w:tabs>
          <w:tab w:val="left" w:pos="420"/>
          <w:tab w:val="left" w:pos="840"/>
          <w:tab w:val="left" w:pos="1260"/>
          <w:tab w:val="left" w:pos="1680"/>
          <w:tab w:val="left" w:pos="2100"/>
          <w:tab w:val="left" w:pos="2520"/>
          <w:tab w:val="left" w:pos="2940"/>
          <w:tab w:val="left" w:pos="3360"/>
          <w:tab w:val="left" w:pos="3780"/>
          <w:tab w:val="center" w:pos="4153"/>
          <w:tab w:val="left" w:pos="4200"/>
          <w:tab w:val="right" w:pos="8306"/>
        </w:tabs>
        <w:jc w:val="left"/>
        <w:rPr>
          <w:rFonts w:ascii="宋体" w:eastAsia="宋体" w:hAnsi="宋体" w:cs="Times New Roman"/>
          <w:szCs w:val="21"/>
        </w:rPr>
      </w:pP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szCs w:val="21"/>
        </w:rPr>
        <w:tab/>
      </w:r>
    </w:p>
    <w:p w14:paraId="0E405576" w14:textId="3ED5A6A2" w:rsidR="005D5123" w:rsidRPr="005D5123" w:rsidRDefault="005D5123" w:rsidP="005D5123">
      <w:pPr>
        <w:tabs>
          <w:tab w:val="center" w:pos="4153"/>
          <w:tab w:val="right" w:pos="8306"/>
        </w:tabs>
        <w:jc w:val="left"/>
        <w:rPr>
          <w:rFonts w:ascii="宋体" w:eastAsia="宋体" w:hAnsi="宋体" w:cs="Times New Roman"/>
          <w:szCs w:val="21"/>
        </w:rPr>
        <w:sectPr w:rsidR="005D5123" w:rsidRPr="005D5123" w:rsidSect="00B66CBD">
          <w:footerReference w:type="default" r:id="rId13"/>
          <w:footerReference w:type="first" r:id="rId14"/>
          <w:pgSz w:w="11906" w:h="16838"/>
          <w:pgMar w:top="1440" w:right="1800" w:bottom="1440" w:left="1800" w:header="1134" w:footer="1417" w:gutter="0"/>
          <w:pgNumType w:fmt="upperRoman" w:start="1"/>
          <w:cols w:space="425"/>
          <w:titlePg/>
          <w:docGrid w:type="lines" w:linePitch="312"/>
        </w:sectPr>
      </w:pPr>
    </w:p>
    <w:p w14:paraId="551B3FAC" w14:textId="77777777" w:rsidR="00A45A5A" w:rsidRDefault="00000000" w:rsidP="006C0D81">
      <w:pPr>
        <w:spacing w:before="640" w:after="560" w:line="460" w:lineRule="exact"/>
        <w:jc w:val="center"/>
        <w:rPr>
          <w:rFonts w:ascii="黑体" w:eastAsia="黑体" w:hAnsi="黑体" w:cs="Times New Roman"/>
          <w:sz w:val="32"/>
          <w:szCs w:val="32"/>
        </w:rPr>
      </w:pPr>
      <w:r>
        <w:rPr>
          <w:rFonts w:ascii="黑体" w:eastAsia="黑体" w:hAnsi="黑体" w:cs="Times New Roman" w:hint="eastAsia"/>
          <w:sz w:val="32"/>
          <w:szCs w:val="32"/>
        </w:rPr>
        <w:lastRenderedPageBreak/>
        <w:t>互联网婚恋交友行业服务规范</w:t>
      </w:r>
    </w:p>
    <w:p w14:paraId="11667EFB" w14:textId="77777777" w:rsidR="00A45A5A" w:rsidRDefault="00000000">
      <w:pPr>
        <w:pStyle w:val="a"/>
        <w:numPr>
          <w:ilvl w:val="0"/>
          <w:numId w:val="2"/>
        </w:numPr>
        <w:ind w:left="210" w:hangingChars="100" w:hanging="210"/>
        <w:outlineLvl w:val="0"/>
      </w:pPr>
      <w:bookmarkStart w:id="4" w:name="_Toc152578828"/>
      <w:r>
        <w:rPr>
          <w:rFonts w:hint="eastAsia"/>
        </w:rPr>
        <w:t>范围</w:t>
      </w:r>
      <w:bookmarkEnd w:id="4"/>
    </w:p>
    <w:p w14:paraId="24222054" w14:textId="77777777" w:rsidR="00A45A5A" w:rsidRDefault="00000000">
      <w:pPr>
        <w:ind w:firstLineChars="200" w:firstLine="420"/>
        <w:rPr>
          <w:rFonts w:ascii="宋体" w:eastAsia="宋体" w:hAnsi="宋体" w:cs="Times New Roman"/>
          <w:szCs w:val="21"/>
        </w:rPr>
      </w:pPr>
      <w:r>
        <w:rPr>
          <w:rFonts w:ascii="宋体" w:eastAsia="宋体" w:hAnsi="宋体" w:cs="Times New Roman"/>
          <w:szCs w:val="21"/>
        </w:rPr>
        <w:t>本</w:t>
      </w:r>
      <w:r>
        <w:rPr>
          <w:rFonts w:ascii="宋体" w:eastAsia="宋体" w:hAnsi="宋体" w:cs="Times New Roman" w:hint="eastAsia"/>
          <w:szCs w:val="21"/>
        </w:rPr>
        <w:t>文件</w:t>
      </w:r>
      <w:r>
        <w:rPr>
          <w:rFonts w:ascii="宋体" w:eastAsia="宋体" w:hAnsi="宋体" w:cs="Times New Roman"/>
          <w:szCs w:val="21"/>
        </w:rPr>
        <w:t>界定了婚恋</w:t>
      </w:r>
      <w:r>
        <w:rPr>
          <w:rFonts w:ascii="宋体" w:eastAsia="宋体" w:hAnsi="宋体" w:cs="Times New Roman" w:hint="eastAsia"/>
          <w:szCs w:val="21"/>
        </w:rPr>
        <w:t>交友</w:t>
      </w:r>
      <w:r>
        <w:rPr>
          <w:rFonts w:ascii="宋体" w:eastAsia="宋体" w:hAnsi="宋体" w:cs="Times New Roman"/>
          <w:szCs w:val="21"/>
        </w:rPr>
        <w:t>行业的术语和定义，</w:t>
      </w:r>
      <w:r>
        <w:rPr>
          <w:rFonts w:ascii="宋体" w:eastAsia="宋体" w:hAnsi="宋体" w:cs="Times New Roman" w:hint="eastAsia"/>
          <w:szCs w:val="21"/>
        </w:rPr>
        <w:t>制定</w:t>
      </w:r>
      <w:r>
        <w:rPr>
          <w:rFonts w:ascii="宋体" w:eastAsia="宋体" w:hAnsi="宋体" w:cs="Times New Roman"/>
          <w:szCs w:val="21"/>
        </w:rPr>
        <w:t>了婚恋</w:t>
      </w:r>
      <w:r>
        <w:rPr>
          <w:rFonts w:ascii="宋体" w:eastAsia="宋体" w:hAnsi="宋体" w:cs="Times New Roman" w:hint="eastAsia"/>
          <w:szCs w:val="21"/>
        </w:rPr>
        <w:t>交友</w:t>
      </w:r>
      <w:r>
        <w:rPr>
          <w:rFonts w:ascii="宋体" w:eastAsia="宋体" w:hAnsi="宋体" w:cs="Times New Roman"/>
          <w:szCs w:val="21"/>
        </w:rPr>
        <w:t>行业服务</w:t>
      </w:r>
      <w:r>
        <w:rPr>
          <w:rFonts w:ascii="宋体" w:eastAsia="宋体" w:hAnsi="宋体" w:cs="Times New Roman" w:hint="eastAsia"/>
          <w:szCs w:val="21"/>
        </w:rPr>
        <w:t>要求</w:t>
      </w:r>
      <w:r>
        <w:rPr>
          <w:rFonts w:ascii="宋体" w:eastAsia="宋体" w:hAnsi="宋体" w:cs="Times New Roman"/>
          <w:szCs w:val="21"/>
        </w:rPr>
        <w:t>和管理</w:t>
      </w:r>
      <w:r>
        <w:rPr>
          <w:rFonts w:ascii="宋体" w:eastAsia="宋体" w:hAnsi="宋体" w:cs="Times New Roman" w:hint="eastAsia"/>
          <w:szCs w:val="21"/>
        </w:rPr>
        <w:t>要求</w:t>
      </w:r>
      <w:r>
        <w:rPr>
          <w:rFonts w:ascii="宋体" w:eastAsia="宋体" w:hAnsi="宋体" w:cs="Times New Roman"/>
          <w:szCs w:val="21"/>
        </w:rPr>
        <w:t>。</w:t>
      </w:r>
      <w:r>
        <w:rPr>
          <w:rFonts w:ascii="宋体" w:eastAsia="宋体" w:hAnsi="宋体" w:cs="Times New Roman" w:hint="eastAsia"/>
          <w:szCs w:val="21"/>
        </w:rPr>
        <w:t xml:space="preserve"> </w:t>
      </w:r>
    </w:p>
    <w:p w14:paraId="4C3EF262" w14:textId="77777777" w:rsidR="00A45A5A" w:rsidRDefault="00000000">
      <w:pPr>
        <w:ind w:firstLineChars="200" w:firstLine="420"/>
        <w:rPr>
          <w:rFonts w:ascii="宋体" w:eastAsia="宋体" w:hAnsi="宋体" w:cs="Times New Roman"/>
          <w:szCs w:val="21"/>
        </w:rPr>
      </w:pPr>
      <w:r>
        <w:rPr>
          <w:rFonts w:ascii="宋体" w:eastAsia="宋体" w:hAnsi="宋体" w:cs="Times New Roman"/>
          <w:szCs w:val="21"/>
        </w:rPr>
        <w:t>本</w:t>
      </w:r>
      <w:r>
        <w:rPr>
          <w:rFonts w:ascii="宋体" w:eastAsia="宋体" w:hAnsi="宋体" w:cs="Times New Roman" w:hint="eastAsia"/>
          <w:szCs w:val="21"/>
        </w:rPr>
        <w:t>文件</w:t>
      </w:r>
      <w:r>
        <w:rPr>
          <w:rFonts w:ascii="宋体" w:eastAsia="宋体" w:hAnsi="宋体" w:cs="Times New Roman"/>
          <w:szCs w:val="21"/>
        </w:rPr>
        <w:t>适用于</w:t>
      </w:r>
      <w:r>
        <w:rPr>
          <w:rFonts w:ascii="宋体" w:eastAsia="宋体" w:hAnsi="宋体" w:cs="Times New Roman" w:hint="eastAsia"/>
          <w:szCs w:val="21"/>
        </w:rPr>
        <w:t>：</w:t>
      </w:r>
      <w:r>
        <w:rPr>
          <w:rFonts w:ascii="宋体" w:eastAsia="宋体" w:hAnsi="宋体" w:cs="Times New Roman"/>
          <w:szCs w:val="21"/>
        </w:rPr>
        <w:t>婚恋</w:t>
      </w:r>
      <w:r>
        <w:rPr>
          <w:rFonts w:ascii="宋体" w:eastAsia="宋体" w:hAnsi="宋体" w:cs="Times New Roman" w:hint="eastAsia"/>
          <w:szCs w:val="21"/>
        </w:rPr>
        <w:t>交友</w:t>
      </w:r>
      <w:r>
        <w:rPr>
          <w:rFonts w:ascii="宋体" w:eastAsia="宋体" w:hAnsi="宋体" w:cs="Times New Roman"/>
          <w:szCs w:val="21"/>
        </w:rPr>
        <w:t>企业的服务及其管理活动。</w:t>
      </w:r>
    </w:p>
    <w:p w14:paraId="25E57876" w14:textId="77777777" w:rsidR="00A45A5A" w:rsidRDefault="00000000">
      <w:pPr>
        <w:pStyle w:val="a"/>
        <w:numPr>
          <w:ilvl w:val="0"/>
          <w:numId w:val="2"/>
        </w:numPr>
        <w:ind w:left="210" w:hangingChars="100" w:hanging="210"/>
        <w:outlineLvl w:val="0"/>
      </w:pPr>
      <w:bookmarkStart w:id="5" w:name="_Toc152578829"/>
      <w:r>
        <w:rPr>
          <w:rFonts w:hint="eastAsia"/>
        </w:rPr>
        <w:t>规范性引用文件</w:t>
      </w:r>
      <w:bookmarkEnd w:id="5"/>
    </w:p>
    <w:p w14:paraId="6F4B1F0E" w14:textId="77777777" w:rsidR="00A45A5A" w:rsidRDefault="00000000">
      <w:pPr>
        <w:ind w:firstLineChars="200" w:firstLine="420"/>
        <w:rPr>
          <w:rFonts w:ascii="宋体" w:eastAsia="宋体" w:hAnsi="宋体" w:cs="Times New Roman"/>
          <w:szCs w:val="21"/>
        </w:rPr>
      </w:pPr>
      <w:r>
        <w:rPr>
          <w:rFonts w:ascii="宋体" w:eastAsia="宋体" w:hAnsi="宋体" w:cs="Times New Roman" w:hint="eastAsia"/>
          <w:szCs w:val="21"/>
        </w:rPr>
        <w:t>下列文件对于本文件的应用是必不可少的。其中，注日期的引用文件，仅该日期对应的版本适用于本文件；不注日期的引用文件，其最新版本（包括所有的修改单）适用于本文件。</w:t>
      </w:r>
    </w:p>
    <w:p w14:paraId="2FF35446" w14:textId="77777777" w:rsidR="00A45A5A" w:rsidRDefault="00000000">
      <w:pPr>
        <w:ind w:firstLineChars="200" w:firstLine="420"/>
        <w:rPr>
          <w:rFonts w:ascii="宋体" w:eastAsia="宋体" w:hAnsi="宋体" w:cs="Times New Roman"/>
          <w:szCs w:val="21"/>
        </w:rPr>
      </w:pPr>
      <w:r>
        <w:rPr>
          <w:rFonts w:ascii="宋体" w:eastAsia="宋体" w:hAnsi="宋体" w:cs="Times New Roman"/>
          <w:szCs w:val="21"/>
        </w:rPr>
        <w:t>GB/T 23861-2009 婚姻介绍服务</w:t>
      </w:r>
    </w:p>
    <w:p w14:paraId="24F4C265" w14:textId="77777777" w:rsidR="00A45A5A" w:rsidRDefault="00000000">
      <w:pPr>
        <w:ind w:firstLineChars="200" w:firstLine="420"/>
        <w:rPr>
          <w:rFonts w:ascii="宋体" w:eastAsia="宋体" w:hAnsi="宋体" w:cs="Times New Roman"/>
          <w:szCs w:val="21"/>
        </w:rPr>
      </w:pPr>
      <w:r>
        <w:rPr>
          <w:rFonts w:ascii="宋体" w:eastAsia="宋体" w:hAnsi="宋体" w:cs="Times New Roman"/>
          <w:szCs w:val="21"/>
        </w:rPr>
        <w:t>GB/T 19001-2016</w:t>
      </w:r>
      <w:r>
        <w:rPr>
          <w:rFonts w:ascii="宋体" w:eastAsia="宋体" w:hAnsi="宋体" w:cs="Times New Roman" w:hint="eastAsia"/>
          <w:szCs w:val="21"/>
        </w:rPr>
        <w:t>《质量管理体系—要求》</w:t>
      </w:r>
    </w:p>
    <w:p w14:paraId="5CD262AC" w14:textId="77777777" w:rsidR="00A45A5A" w:rsidRDefault="00000000">
      <w:pPr>
        <w:ind w:firstLineChars="200" w:firstLine="420"/>
        <w:rPr>
          <w:rFonts w:ascii="宋体" w:eastAsia="宋体" w:hAnsi="宋体" w:cs="Times New Roman"/>
          <w:szCs w:val="21"/>
        </w:rPr>
      </w:pPr>
      <w:r>
        <w:rPr>
          <w:rFonts w:ascii="宋体" w:eastAsia="宋体" w:hAnsi="宋体" w:cs="Times New Roman"/>
          <w:szCs w:val="21"/>
        </w:rPr>
        <w:t>GB/T 35273-2020《信息安全技术个人信息安全规范》</w:t>
      </w:r>
    </w:p>
    <w:p w14:paraId="0E20535A" w14:textId="77777777" w:rsidR="00A45A5A" w:rsidRDefault="00000000">
      <w:pPr>
        <w:pStyle w:val="a"/>
        <w:numPr>
          <w:ilvl w:val="0"/>
          <w:numId w:val="2"/>
        </w:numPr>
        <w:ind w:left="210" w:hangingChars="100" w:hanging="210"/>
        <w:outlineLvl w:val="0"/>
      </w:pPr>
      <w:bookmarkStart w:id="6" w:name="_Toc152578830"/>
      <w:r>
        <w:rPr>
          <w:rFonts w:hint="eastAsia"/>
        </w:rPr>
        <w:t>术语和定义</w:t>
      </w:r>
      <w:bookmarkEnd w:id="6"/>
    </w:p>
    <w:p w14:paraId="092A68A2" w14:textId="77777777" w:rsidR="00A45A5A" w:rsidRDefault="00000000">
      <w:pPr>
        <w:pStyle w:val="11"/>
        <w:numPr>
          <w:ilvl w:val="1"/>
          <w:numId w:val="2"/>
        </w:numPr>
        <w:spacing w:beforeLines="50" w:before="156" w:afterLines="50" w:after="156"/>
        <w:ind w:left="210" w:hangingChars="100" w:hanging="210"/>
        <w:rPr>
          <w:rFonts w:ascii="Times New Roman" w:eastAsia="黑体" w:hAnsi="Times New Roman" w:cs="Times New Roman"/>
          <w:szCs w:val="21"/>
        </w:rPr>
      </w:pPr>
      <w:r>
        <w:rPr>
          <w:rFonts w:ascii="黑体" w:eastAsia="黑体" w:hAnsi="黑体" w:cs="Times New Roman" w:hint="eastAsia"/>
          <w:szCs w:val="21"/>
        </w:rPr>
        <w:t>婚恋交友</w:t>
      </w:r>
      <w:r>
        <w:rPr>
          <w:rFonts w:ascii="Times New Roman" w:eastAsia="黑体" w:hAnsi="Times New Roman" w:cs="Times New Roman"/>
          <w:szCs w:val="21"/>
        </w:rPr>
        <w:t xml:space="preserve"> dating and matchmaking </w:t>
      </w:r>
    </w:p>
    <w:p w14:paraId="3AFCC686" w14:textId="77777777" w:rsidR="00A45A5A" w:rsidRDefault="00000000">
      <w:pPr>
        <w:pStyle w:val="11"/>
        <w:ind w:firstLineChars="0"/>
        <w:rPr>
          <w:rFonts w:ascii="宋体" w:eastAsia="宋体" w:hAnsi="宋体" w:cs="Times New Roman"/>
          <w:szCs w:val="21"/>
        </w:rPr>
      </w:pPr>
      <w:r>
        <w:rPr>
          <w:rFonts w:ascii="宋体" w:eastAsia="宋体" w:hAnsi="宋体" w:cs="Times New Roman" w:hint="eastAsia"/>
          <w:szCs w:val="21"/>
        </w:rPr>
        <w:t>指交友双方以达成恋爱、婚姻关系为目的，通过相互了解、沟通、交流等行为，最终找到适合自己的恋爱、婚姻对象的交友行为。</w:t>
      </w:r>
    </w:p>
    <w:p w14:paraId="0E58DAF3" w14:textId="77777777" w:rsidR="00A45A5A" w:rsidRDefault="00000000">
      <w:pPr>
        <w:pStyle w:val="11"/>
        <w:numPr>
          <w:ilvl w:val="1"/>
          <w:numId w:val="2"/>
        </w:numPr>
        <w:spacing w:beforeLines="50" w:before="156" w:afterLines="50" w:after="156"/>
        <w:ind w:left="210" w:hangingChars="100" w:hanging="210"/>
        <w:rPr>
          <w:rFonts w:ascii="Times New Roman" w:eastAsia="黑体" w:hAnsi="Times New Roman" w:cs="Times New Roman"/>
          <w:szCs w:val="21"/>
        </w:rPr>
      </w:pPr>
      <w:r>
        <w:rPr>
          <w:rFonts w:ascii="Times New Roman" w:eastAsia="黑体" w:hAnsi="Times New Roman" w:cs="Times New Roman" w:hint="eastAsia"/>
          <w:szCs w:val="21"/>
        </w:rPr>
        <w:t>互联网婚恋交友平台</w:t>
      </w:r>
      <w:r>
        <w:rPr>
          <w:rFonts w:ascii="Times New Roman" w:eastAsia="黑体" w:hAnsi="Times New Roman" w:cs="Times New Roman"/>
          <w:szCs w:val="21"/>
        </w:rPr>
        <w:t xml:space="preserve"> online dating and matchmaking platform</w:t>
      </w:r>
    </w:p>
    <w:p w14:paraId="01D44EB5" w14:textId="77777777" w:rsidR="00A45A5A" w:rsidRDefault="00000000">
      <w:pPr>
        <w:pStyle w:val="11"/>
        <w:rPr>
          <w:rFonts w:ascii="宋体" w:eastAsia="宋体" w:hAnsi="宋体" w:cs="Times New Roman"/>
          <w:szCs w:val="21"/>
        </w:rPr>
      </w:pPr>
      <w:r>
        <w:rPr>
          <w:rFonts w:ascii="宋体" w:eastAsia="宋体" w:hAnsi="宋体" w:cs="Times New Roman" w:hint="eastAsia"/>
          <w:szCs w:val="21"/>
        </w:rPr>
        <w:t>提供婚恋交友服务的网络平台。</w:t>
      </w:r>
    </w:p>
    <w:p w14:paraId="48DC3298" w14:textId="77777777" w:rsidR="00A45A5A" w:rsidRDefault="00000000">
      <w:pPr>
        <w:pStyle w:val="11"/>
        <w:numPr>
          <w:ilvl w:val="1"/>
          <w:numId w:val="2"/>
        </w:numPr>
        <w:spacing w:beforeLines="50" w:before="156" w:afterLines="50" w:after="156"/>
        <w:ind w:left="210" w:hangingChars="100" w:hanging="210"/>
        <w:rPr>
          <w:rFonts w:ascii="Times New Roman" w:eastAsia="黑体" w:hAnsi="Times New Roman" w:cs="Times New Roman"/>
          <w:szCs w:val="21"/>
        </w:rPr>
      </w:pPr>
      <w:r>
        <w:rPr>
          <w:rFonts w:ascii="Times New Roman" w:eastAsia="黑体" w:hAnsi="Times New Roman" w:cs="Times New Roman" w:hint="eastAsia"/>
          <w:szCs w:val="21"/>
        </w:rPr>
        <w:t>婚恋交友门店</w:t>
      </w:r>
      <w:r>
        <w:rPr>
          <w:rFonts w:ascii="Times New Roman" w:eastAsia="黑体" w:hAnsi="Times New Roman" w:cs="Times New Roman"/>
          <w:szCs w:val="21"/>
        </w:rPr>
        <w:t>dating and matchmaking service store</w:t>
      </w:r>
    </w:p>
    <w:p w14:paraId="428DDDF1" w14:textId="77777777" w:rsidR="00A45A5A" w:rsidRDefault="00000000">
      <w:pPr>
        <w:pStyle w:val="11"/>
        <w:rPr>
          <w:rFonts w:ascii="宋体" w:eastAsia="宋体" w:hAnsi="宋体" w:cs="Times New Roman"/>
          <w:szCs w:val="21"/>
        </w:rPr>
      </w:pPr>
      <w:r>
        <w:rPr>
          <w:rFonts w:ascii="宋体" w:eastAsia="宋体" w:hAnsi="宋体" w:cs="Times New Roman" w:hint="eastAsia"/>
          <w:szCs w:val="21"/>
        </w:rPr>
        <w:t>提供婚恋交友服务的场所。</w:t>
      </w:r>
    </w:p>
    <w:p w14:paraId="57884688" w14:textId="77777777" w:rsidR="00A45A5A" w:rsidRDefault="00000000">
      <w:pPr>
        <w:pStyle w:val="11"/>
        <w:numPr>
          <w:ilvl w:val="1"/>
          <w:numId w:val="2"/>
        </w:numPr>
        <w:spacing w:beforeLines="50" w:before="156" w:afterLines="50" w:after="156"/>
        <w:ind w:left="210" w:hangingChars="100" w:hanging="210"/>
        <w:rPr>
          <w:rFonts w:ascii="Times New Roman" w:eastAsia="黑体" w:hAnsi="Times New Roman" w:cs="Times New Roman"/>
          <w:szCs w:val="21"/>
        </w:rPr>
      </w:pPr>
      <w:r>
        <w:rPr>
          <w:rFonts w:ascii="Times New Roman" w:eastAsia="黑体" w:hAnsi="Times New Roman" w:cs="Times New Roman" w:hint="eastAsia"/>
          <w:szCs w:val="21"/>
        </w:rPr>
        <w:t>婚恋交友服务人员</w:t>
      </w:r>
      <w:r>
        <w:rPr>
          <w:rFonts w:ascii="Times New Roman" w:eastAsia="黑体" w:hAnsi="Times New Roman" w:cs="Times New Roman" w:hint="eastAsia"/>
          <w:szCs w:val="21"/>
        </w:rPr>
        <w:t xml:space="preserve"> </w:t>
      </w:r>
      <w:r>
        <w:rPr>
          <w:rFonts w:ascii="Times New Roman" w:eastAsia="黑体" w:hAnsi="Times New Roman" w:cs="Times New Roman"/>
          <w:szCs w:val="21"/>
        </w:rPr>
        <w:t xml:space="preserve">dating and matchmaking service provider </w:t>
      </w:r>
    </w:p>
    <w:p w14:paraId="2206C366" w14:textId="77777777" w:rsidR="00A45A5A" w:rsidRDefault="00000000">
      <w:pPr>
        <w:pStyle w:val="11"/>
        <w:rPr>
          <w:rFonts w:ascii="宋体" w:eastAsia="宋体" w:hAnsi="宋体" w:cs="Times New Roman"/>
          <w:szCs w:val="21"/>
        </w:rPr>
      </w:pPr>
      <w:r>
        <w:rPr>
          <w:rFonts w:ascii="宋体" w:eastAsia="宋体" w:hAnsi="宋体" w:cs="Times New Roman" w:hint="eastAsia"/>
          <w:szCs w:val="21"/>
        </w:rPr>
        <w:t>为具有婚恋交友需求的用户提供婚恋交友服务的工作人员。</w:t>
      </w:r>
    </w:p>
    <w:p w14:paraId="7882DA6C" w14:textId="77777777" w:rsidR="00A45A5A" w:rsidRDefault="00000000">
      <w:pPr>
        <w:pStyle w:val="11"/>
        <w:numPr>
          <w:ilvl w:val="1"/>
          <w:numId w:val="2"/>
        </w:numPr>
        <w:spacing w:beforeLines="50" w:before="156" w:afterLines="50" w:after="156"/>
        <w:ind w:left="210" w:hangingChars="100" w:hanging="210"/>
        <w:rPr>
          <w:rFonts w:ascii="Times New Roman" w:eastAsia="黑体" w:hAnsi="Times New Roman" w:cs="Times New Roman"/>
          <w:szCs w:val="21"/>
        </w:rPr>
      </w:pPr>
      <w:r>
        <w:rPr>
          <w:rFonts w:ascii="Times New Roman" w:eastAsia="黑体" w:hAnsi="Times New Roman" w:cs="Times New Roman" w:hint="eastAsia"/>
          <w:szCs w:val="21"/>
        </w:rPr>
        <w:t>婚恋交友用户</w:t>
      </w:r>
      <w:r>
        <w:rPr>
          <w:rFonts w:ascii="Times New Roman" w:eastAsia="黑体" w:hAnsi="Times New Roman" w:cs="Times New Roman" w:hint="eastAsia"/>
          <w:szCs w:val="21"/>
        </w:rPr>
        <w:t xml:space="preserve"> </w:t>
      </w:r>
      <w:r>
        <w:rPr>
          <w:rFonts w:ascii="Times New Roman" w:eastAsia="黑体" w:hAnsi="Times New Roman" w:cs="Times New Roman"/>
          <w:szCs w:val="21"/>
        </w:rPr>
        <w:t>dating and matchmaking user</w:t>
      </w:r>
    </w:p>
    <w:p w14:paraId="4F024E2E" w14:textId="77777777" w:rsidR="00A45A5A" w:rsidRDefault="00000000">
      <w:pPr>
        <w:pStyle w:val="11"/>
        <w:rPr>
          <w:rFonts w:ascii="宋体" w:eastAsia="宋体" w:hAnsi="宋体" w:cs="Times New Roman"/>
          <w:szCs w:val="21"/>
        </w:rPr>
      </w:pPr>
      <w:r>
        <w:rPr>
          <w:rFonts w:ascii="宋体" w:eastAsia="宋体" w:hAnsi="宋体" w:cs="Times New Roman" w:hint="eastAsia"/>
          <w:szCs w:val="21"/>
        </w:rPr>
        <w:t>通过婚恋交友平台寻找恋爱或结婚对象的单身人士。</w:t>
      </w:r>
    </w:p>
    <w:p w14:paraId="267E18BF" w14:textId="77777777" w:rsidR="00A45A5A" w:rsidRDefault="00000000">
      <w:pPr>
        <w:pStyle w:val="a"/>
        <w:numPr>
          <w:ilvl w:val="0"/>
          <w:numId w:val="2"/>
        </w:numPr>
        <w:ind w:left="210" w:hangingChars="100" w:hanging="210"/>
        <w:outlineLvl w:val="0"/>
      </w:pPr>
      <w:bookmarkStart w:id="7" w:name="_Toc152578831"/>
      <w:r>
        <w:rPr>
          <w:rFonts w:hint="eastAsia"/>
        </w:rPr>
        <w:t>服务内容</w:t>
      </w:r>
      <w:bookmarkEnd w:id="7"/>
    </w:p>
    <w:p w14:paraId="4E882FA7" w14:textId="77777777" w:rsidR="00A45A5A" w:rsidRDefault="00000000">
      <w:pPr>
        <w:pStyle w:val="11"/>
        <w:spacing w:beforeLines="50" w:before="156" w:afterLines="50" w:after="156"/>
        <w:ind w:firstLineChars="0" w:firstLine="0"/>
        <w:outlineLvl w:val="1"/>
        <w:rPr>
          <w:rFonts w:ascii="黑体" w:eastAsia="黑体" w:hAnsi="黑体" w:cs="Times New Roman"/>
          <w:szCs w:val="21"/>
        </w:rPr>
      </w:pPr>
      <w:bookmarkStart w:id="8" w:name="_Toc152578832"/>
      <w:r>
        <w:rPr>
          <w:rFonts w:ascii="黑体" w:eastAsia="黑体" w:hAnsi="黑体" w:cs="Times New Roman" w:hint="eastAsia"/>
          <w:szCs w:val="21"/>
        </w:rPr>
        <w:t>4</w:t>
      </w:r>
      <w:r>
        <w:rPr>
          <w:rFonts w:ascii="黑体" w:eastAsia="黑体" w:hAnsi="黑体" w:cs="Times New Roman"/>
          <w:szCs w:val="21"/>
        </w:rPr>
        <w:t>.1</w:t>
      </w:r>
      <w:r>
        <w:rPr>
          <w:rFonts w:ascii="黑体" w:eastAsia="黑体" w:hAnsi="黑体" w:cs="Times New Roman" w:hint="eastAsia"/>
          <w:szCs w:val="21"/>
        </w:rPr>
        <w:t>互联网婚恋交友平台</w:t>
      </w:r>
      <w:bookmarkEnd w:id="8"/>
    </w:p>
    <w:p w14:paraId="5998F275" w14:textId="77777777" w:rsidR="00A45A5A" w:rsidRDefault="00000000">
      <w:pPr>
        <w:pStyle w:val="11"/>
        <w:numPr>
          <w:ilvl w:val="2"/>
          <w:numId w:val="2"/>
        </w:numPr>
        <w:spacing w:beforeLines="50" w:before="156" w:afterLines="50" w:after="156"/>
        <w:ind w:left="624" w:firstLineChars="0" w:hanging="624"/>
        <w:outlineLvl w:val="2"/>
        <w:rPr>
          <w:rFonts w:ascii="黑体" w:eastAsia="黑体" w:hAnsi="黑体" w:cs="Times New Roman"/>
          <w:szCs w:val="21"/>
        </w:rPr>
      </w:pPr>
      <w:bookmarkStart w:id="9" w:name="_Toc152578833"/>
      <w:r>
        <w:rPr>
          <w:rFonts w:ascii="黑体" w:eastAsia="黑体" w:hAnsi="黑体" w:cs="Times New Roman" w:hint="eastAsia"/>
          <w:szCs w:val="21"/>
        </w:rPr>
        <w:t>实名认证</w:t>
      </w:r>
      <w:bookmarkEnd w:id="9"/>
    </w:p>
    <w:p w14:paraId="5B9A55B5" w14:textId="77777777" w:rsidR="00A45A5A" w:rsidRDefault="00000000" w:rsidP="0014030D">
      <w:pPr>
        <w:pStyle w:val="11"/>
        <w:numPr>
          <w:ilvl w:val="0"/>
          <w:numId w:val="3"/>
        </w:numPr>
        <w:ind w:left="845" w:firstLineChars="0" w:hanging="425"/>
        <w:rPr>
          <w:rFonts w:ascii="宋体" w:eastAsia="宋体" w:hAnsi="宋体" w:cs="Times New Roman"/>
          <w:szCs w:val="21"/>
        </w:rPr>
      </w:pPr>
      <w:r>
        <w:rPr>
          <w:rFonts w:ascii="宋体" w:eastAsia="宋体" w:hAnsi="宋体" w:cs="Times New Roman" w:hint="eastAsia"/>
          <w:szCs w:val="21"/>
        </w:rPr>
        <w:t>注册账号：用户需要进入平台的注册页面，填写个人基本信息，如姓名、手机号码</w:t>
      </w:r>
      <w:r>
        <w:rPr>
          <w:rFonts w:ascii="宋体" w:eastAsia="宋体" w:hAnsi="宋体" w:cs="Times New Roman" w:hint="eastAsia"/>
          <w:szCs w:val="21"/>
        </w:rPr>
        <w:lastRenderedPageBreak/>
        <w:t>等，完成个人账号注册；</w:t>
      </w:r>
    </w:p>
    <w:p w14:paraId="4AD6ED79" w14:textId="77777777" w:rsidR="00A45A5A" w:rsidRDefault="00000000" w:rsidP="0014030D">
      <w:pPr>
        <w:pStyle w:val="11"/>
        <w:numPr>
          <w:ilvl w:val="0"/>
          <w:numId w:val="3"/>
        </w:numPr>
        <w:ind w:left="845" w:firstLineChars="0" w:hanging="425"/>
        <w:rPr>
          <w:rFonts w:ascii="宋体" w:eastAsia="宋体" w:hAnsi="宋体" w:cs="Times New Roman"/>
          <w:szCs w:val="21"/>
        </w:rPr>
      </w:pPr>
      <w:r>
        <w:rPr>
          <w:rFonts w:ascii="宋体" w:eastAsia="宋体" w:hAnsi="宋体" w:cs="Times New Roman" w:hint="eastAsia"/>
          <w:szCs w:val="21"/>
        </w:rPr>
        <w:t>提交资料：用户注册成功并登录后，进入实名认证页面，需要按照提示填写个人信息，包括真实姓名和身份证号码；同时完成上传照片等；</w:t>
      </w:r>
      <w:r>
        <w:rPr>
          <w:rFonts w:ascii="宋体" w:eastAsia="宋体" w:hAnsi="宋体" w:cs="Times New Roman"/>
          <w:szCs w:val="21"/>
        </w:rPr>
        <w:t xml:space="preserve"> </w:t>
      </w:r>
    </w:p>
    <w:p w14:paraId="32612A4D" w14:textId="77777777" w:rsidR="00A45A5A" w:rsidRDefault="00000000" w:rsidP="0014030D">
      <w:pPr>
        <w:pStyle w:val="11"/>
        <w:numPr>
          <w:ilvl w:val="0"/>
          <w:numId w:val="3"/>
        </w:numPr>
        <w:ind w:left="845" w:firstLineChars="0" w:hanging="425"/>
        <w:rPr>
          <w:rFonts w:ascii="宋体" w:eastAsia="宋体" w:hAnsi="宋体" w:cs="Times New Roman"/>
          <w:szCs w:val="21"/>
        </w:rPr>
      </w:pPr>
      <w:r>
        <w:rPr>
          <w:rFonts w:ascii="宋体" w:eastAsia="宋体" w:hAnsi="宋体" w:cs="Times New Roman"/>
          <w:szCs w:val="21"/>
        </w:rPr>
        <w:t>防止虚假注册：针对一些可能存在虚假注册的情况，平台会采取多种方式进行验证，如人工审核等</w:t>
      </w:r>
      <w:r>
        <w:rPr>
          <w:rFonts w:ascii="宋体" w:eastAsia="宋体" w:hAnsi="宋体" w:cs="Times New Roman" w:hint="eastAsia"/>
          <w:szCs w:val="21"/>
        </w:rPr>
        <w:t>；</w:t>
      </w:r>
    </w:p>
    <w:p w14:paraId="54A0A2AA" w14:textId="77777777" w:rsidR="00A45A5A" w:rsidRDefault="00000000" w:rsidP="0014030D">
      <w:pPr>
        <w:pStyle w:val="11"/>
        <w:numPr>
          <w:ilvl w:val="0"/>
          <w:numId w:val="3"/>
        </w:numPr>
        <w:ind w:left="845" w:firstLineChars="0" w:hanging="425"/>
        <w:rPr>
          <w:rFonts w:ascii="宋体" w:eastAsia="宋体" w:hAnsi="宋体" w:cs="Times New Roman"/>
          <w:szCs w:val="21"/>
        </w:rPr>
      </w:pPr>
      <w:r>
        <w:rPr>
          <w:rFonts w:ascii="宋体" w:eastAsia="宋体" w:hAnsi="宋体" w:cs="Times New Roman" w:hint="eastAsia"/>
          <w:szCs w:val="21"/>
        </w:rPr>
        <w:t>等待审核结果：平台会对用户提交的信息进行审核，审核通过后用户即可正式注册并使用平台服务。</w:t>
      </w:r>
    </w:p>
    <w:p w14:paraId="318D33AB" w14:textId="77777777" w:rsidR="00A45A5A" w:rsidRDefault="00000000">
      <w:pPr>
        <w:pStyle w:val="11"/>
        <w:numPr>
          <w:ilvl w:val="2"/>
          <w:numId w:val="2"/>
        </w:numPr>
        <w:spacing w:beforeLines="50" w:before="156" w:afterLines="50" w:after="156"/>
        <w:ind w:left="624" w:firstLineChars="0" w:hanging="624"/>
        <w:outlineLvl w:val="2"/>
        <w:rPr>
          <w:rFonts w:ascii="黑体" w:eastAsia="黑体" w:hAnsi="黑体" w:cs="Times New Roman"/>
          <w:szCs w:val="21"/>
        </w:rPr>
      </w:pPr>
      <w:bookmarkStart w:id="10" w:name="_Toc152578834"/>
      <w:r>
        <w:rPr>
          <w:rFonts w:ascii="黑体" w:eastAsia="黑体" w:hAnsi="黑体" w:cs="Times New Roman" w:hint="eastAsia"/>
          <w:szCs w:val="21"/>
        </w:rPr>
        <w:t>婚恋交友敏感词</w:t>
      </w:r>
      <w:bookmarkEnd w:id="10"/>
    </w:p>
    <w:p w14:paraId="1103EDC8" w14:textId="77777777" w:rsidR="00A45A5A" w:rsidRDefault="00000000">
      <w:pPr>
        <w:pStyle w:val="11"/>
        <w:rPr>
          <w:rFonts w:ascii="宋体" w:eastAsia="宋体" w:hAnsi="宋体" w:cs="Times New Roman"/>
          <w:szCs w:val="21"/>
        </w:rPr>
      </w:pPr>
      <w:r>
        <w:rPr>
          <w:rFonts w:ascii="宋体" w:eastAsia="宋体" w:hAnsi="宋体" w:cs="Times New Roman" w:hint="eastAsia"/>
          <w:szCs w:val="21"/>
        </w:rPr>
        <w:t>婚恋交友平台为了维护网络环境、保护用户权益和营造良好氛围，通常会禁止用户在注册账号、填写个人信息、发布动态内容等方面使用敏感词汇。以下是一些常见的婚恋交友敏感词：</w:t>
      </w:r>
    </w:p>
    <w:p w14:paraId="5EC5D025" w14:textId="77777777" w:rsidR="00A45A5A" w:rsidRDefault="00000000" w:rsidP="0014030D">
      <w:pPr>
        <w:pStyle w:val="11"/>
        <w:numPr>
          <w:ilvl w:val="0"/>
          <w:numId w:val="4"/>
        </w:numPr>
        <w:ind w:left="845" w:firstLineChars="0" w:hanging="425"/>
        <w:rPr>
          <w:rFonts w:ascii="宋体" w:eastAsia="宋体" w:hAnsi="宋体" w:cs="Times New Roman"/>
          <w:szCs w:val="21"/>
        </w:rPr>
      </w:pPr>
      <w:r>
        <w:rPr>
          <w:rFonts w:ascii="宋体" w:eastAsia="宋体" w:hAnsi="宋体" w:cs="Times New Roman"/>
          <w:szCs w:val="21"/>
        </w:rPr>
        <w:t>涉及性别歧视、种族歧视、宗教歧视等的词汇</w:t>
      </w:r>
      <w:r>
        <w:rPr>
          <w:rFonts w:ascii="宋体" w:eastAsia="宋体" w:hAnsi="宋体" w:cs="Times New Roman" w:hint="eastAsia"/>
          <w:szCs w:val="21"/>
        </w:rPr>
        <w:t>；</w:t>
      </w:r>
    </w:p>
    <w:p w14:paraId="65CF0803" w14:textId="77777777" w:rsidR="00A45A5A" w:rsidRDefault="00000000" w:rsidP="0014030D">
      <w:pPr>
        <w:pStyle w:val="11"/>
        <w:numPr>
          <w:ilvl w:val="0"/>
          <w:numId w:val="4"/>
        </w:numPr>
        <w:ind w:left="845" w:firstLineChars="0" w:hanging="425"/>
        <w:rPr>
          <w:rFonts w:ascii="宋体" w:eastAsia="宋体" w:hAnsi="宋体" w:cs="Times New Roman"/>
          <w:szCs w:val="21"/>
        </w:rPr>
      </w:pPr>
      <w:r>
        <w:rPr>
          <w:rFonts w:ascii="宋体" w:eastAsia="宋体" w:hAnsi="宋体" w:cs="Times New Roman"/>
          <w:szCs w:val="21"/>
        </w:rPr>
        <w:t>涉及暴力、刑事犯罪、毒品买卖、赌博等违法行为的词汇</w:t>
      </w:r>
      <w:r>
        <w:rPr>
          <w:rFonts w:ascii="宋体" w:eastAsia="宋体" w:hAnsi="宋体" w:cs="Times New Roman" w:hint="eastAsia"/>
          <w:szCs w:val="21"/>
        </w:rPr>
        <w:t>；</w:t>
      </w:r>
    </w:p>
    <w:p w14:paraId="52733C7F" w14:textId="77777777" w:rsidR="00A45A5A" w:rsidRDefault="00000000" w:rsidP="0014030D">
      <w:pPr>
        <w:pStyle w:val="11"/>
        <w:numPr>
          <w:ilvl w:val="0"/>
          <w:numId w:val="4"/>
        </w:numPr>
        <w:ind w:left="845" w:firstLineChars="0" w:hanging="425"/>
        <w:rPr>
          <w:rFonts w:ascii="宋体" w:eastAsia="宋体" w:hAnsi="宋体" w:cs="Times New Roman"/>
          <w:szCs w:val="21"/>
        </w:rPr>
      </w:pPr>
      <w:r>
        <w:rPr>
          <w:rFonts w:ascii="宋体" w:eastAsia="宋体" w:hAnsi="宋体" w:cs="Times New Roman"/>
          <w:szCs w:val="21"/>
        </w:rPr>
        <w:t>涉及政治敏感话题、涉及国家安全、传销等的词汇</w:t>
      </w:r>
      <w:r>
        <w:rPr>
          <w:rFonts w:ascii="宋体" w:eastAsia="宋体" w:hAnsi="宋体" w:cs="Times New Roman" w:hint="eastAsia"/>
          <w:szCs w:val="21"/>
        </w:rPr>
        <w:t>；</w:t>
      </w:r>
    </w:p>
    <w:p w14:paraId="29E4B313" w14:textId="77777777" w:rsidR="00A45A5A" w:rsidRDefault="00000000" w:rsidP="0014030D">
      <w:pPr>
        <w:pStyle w:val="11"/>
        <w:numPr>
          <w:ilvl w:val="0"/>
          <w:numId w:val="4"/>
        </w:numPr>
        <w:ind w:left="845" w:firstLineChars="0" w:hanging="425"/>
        <w:rPr>
          <w:rFonts w:ascii="宋体" w:eastAsia="宋体" w:hAnsi="宋体" w:cs="Times New Roman"/>
          <w:szCs w:val="21"/>
        </w:rPr>
      </w:pPr>
      <w:r>
        <w:rPr>
          <w:rFonts w:ascii="宋体" w:eastAsia="宋体" w:hAnsi="宋体" w:cs="Times New Roman"/>
          <w:szCs w:val="21"/>
        </w:rPr>
        <w:t>涉及色情、低俗、淫秽、暴力、恐怖等不良内容的词汇</w:t>
      </w:r>
      <w:r>
        <w:rPr>
          <w:rFonts w:ascii="宋体" w:eastAsia="宋体" w:hAnsi="宋体" w:cs="Times New Roman" w:hint="eastAsia"/>
          <w:szCs w:val="21"/>
        </w:rPr>
        <w:t>；</w:t>
      </w:r>
    </w:p>
    <w:p w14:paraId="45B698B3" w14:textId="77777777" w:rsidR="00A45A5A" w:rsidRDefault="00000000" w:rsidP="0014030D">
      <w:pPr>
        <w:pStyle w:val="11"/>
        <w:numPr>
          <w:ilvl w:val="0"/>
          <w:numId w:val="4"/>
        </w:numPr>
        <w:ind w:left="845" w:firstLineChars="0" w:hanging="425"/>
        <w:rPr>
          <w:rFonts w:ascii="宋体" w:eastAsia="宋体" w:hAnsi="宋体" w:cs="Times New Roman"/>
          <w:szCs w:val="21"/>
        </w:rPr>
      </w:pPr>
      <w:r>
        <w:rPr>
          <w:rFonts w:ascii="宋体" w:eastAsia="宋体" w:hAnsi="宋体" w:cs="Times New Roman"/>
          <w:szCs w:val="21"/>
        </w:rPr>
        <w:t>涉及欺诈、骗局、虚假宣传或误导用户的词汇等。</w:t>
      </w:r>
    </w:p>
    <w:p w14:paraId="090CD8BB" w14:textId="77777777" w:rsidR="00A45A5A" w:rsidRDefault="00000000">
      <w:pPr>
        <w:pStyle w:val="11"/>
        <w:ind w:firstLine="360"/>
        <w:rPr>
          <w:rFonts w:ascii="宋体" w:eastAsia="宋体" w:hAnsi="宋体" w:cs="Times New Roman"/>
          <w:sz w:val="18"/>
          <w:szCs w:val="18"/>
        </w:rPr>
      </w:pPr>
      <w:r>
        <w:rPr>
          <w:rFonts w:ascii="宋体" w:eastAsia="宋体" w:hAnsi="宋体" w:cs="Times New Roman" w:hint="eastAsia"/>
          <w:sz w:val="18"/>
          <w:szCs w:val="18"/>
        </w:rPr>
        <w:t>注：具体的婚恋交友敏感词可能因地域和企业的不同而有所差异，因此用户在使用婚恋交友平台时，应当遵守平台规则和相关法律法规，尽量避免使用不当言论和敏感词汇。</w:t>
      </w:r>
    </w:p>
    <w:p w14:paraId="4CE33F45" w14:textId="77777777" w:rsidR="00A45A5A" w:rsidRDefault="00000000">
      <w:pPr>
        <w:pStyle w:val="11"/>
        <w:numPr>
          <w:ilvl w:val="2"/>
          <w:numId w:val="2"/>
        </w:numPr>
        <w:spacing w:beforeLines="50" w:before="156" w:afterLines="50" w:after="156"/>
        <w:ind w:left="624" w:firstLineChars="0" w:hanging="624"/>
        <w:outlineLvl w:val="2"/>
        <w:rPr>
          <w:rFonts w:ascii="黑体" w:eastAsia="黑体" w:hAnsi="黑体" w:cs="Times New Roman"/>
          <w:szCs w:val="21"/>
        </w:rPr>
      </w:pPr>
      <w:bookmarkStart w:id="11" w:name="_Toc152578835"/>
      <w:r>
        <w:rPr>
          <w:rFonts w:ascii="黑体" w:eastAsia="黑体" w:hAnsi="黑体" w:cs="Times New Roman" w:hint="eastAsia"/>
          <w:szCs w:val="21"/>
        </w:rPr>
        <w:t>服务流程</w:t>
      </w:r>
      <w:bookmarkEnd w:id="11"/>
    </w:p>
    <w:p w14:paraId="44FF22E4" w14:textId="77777777" w:rsidR="00A45A5A" w:rsidRDefault="00000000" w:rsidP="0014030D">
      <w:pPr>
        <w:pStyle w:val="11"/>
        <w:numPr>
          <w:ilvl w:val="0"/>
          <w:numId w:val="5"/>
        </w:numPr>
        <w:ind w:left="845" w:firstLineChars="0" w:hanging="425"/>
        <w:rPr>
          <w:rFonts w:ascii="宋体" w:eastAsia="宋体" w:hAnsi="宋体" w:cs="Times New Roman"/>
          <w:szCs w:val="21"/>
        </w:rPr>
      </w:pPr>
      <w:r>
        <w:rPr>
          <w:rFonts w:ascii="宋体" w:eastAsia="宋体" w:hAnsi="宋体" w:cs="Times New Roman"/>
          <w:szCs w:val="21"/>
        </w:rPr>
        <w:t>用户注册：用户需要在平台上</w:t>
      </w:r>
      <w:r>
        <w:rPr>
          <w:rFonts w:ascii="宋体" w:eastAsia="宋体" w:hAnsi="宋体" w:cs="Times New Roman" w:hint="eastAsia"/>
          <w:szCs w:val="21"/>
        </w:rPr>
        <w:t>注册账号</w:t>
      </w:r>
      <w:r>
        <w:rPr>
          <w:rFonts w:ascii="宋体" w:eastAsia="宋体" w:hAnsi="宋体" w:cs="Times New Roman"/>
          <w:szCs w:val="21"/>
        </w:rPr>
        <w:t>，</w:t>
      </w:r>
      <w:r>
        <w:rPr>
          <w:rFonts w:ascii="宋体" w:eastAsia="宋体" w:hAnsi="宋体" w:cs="Times New Roman" w:hint="eastAsia"/>
          <w:szCs w:val="21"/>
        </w:rPr>
        <w:t>填写基本的个人</w:t>
      </w:r>
      <w:r>
        <w:rPr>
          <w:rFonts w:ascii="宋体" w:eastAsia="宋体" w:hAnsi="宋体" w:cs="Times New Roman"/>
          <w:szCs w:val="21"/>
        </w:rPr>
        <w:t>信息，如</w:t>
      </w:r>
      <w:r>
        <w:rPr>
          <w:rFonts w:ascii="宋体" w:eastAsia="宋体" w:hAnsi="宋体" w:cs="Times New Roman" w:hint="eastAsia"/>
          <w:szCs w:val="21"/>
        </w:rPr>
        <w:t>姓名、性别、年龄、城市、职业</w:t>
      </w:r>
      <w:r>
        <w:rPr>
          <w:rFonts w:ascii="宋体" w:eastAsia="宋体" w:hAnsi="宋体" w:cs="Times New Roman"/>
          <w:szCs w:val="21"/>
        </w:rPr>
        <w:t>等</w:t>
      </w:r>
      <w:r>
        <w:rPr>
          <w:rFonts w:ascii="宋体" w:eastAsia="宋体" w:hAnsi="宋体" w:cs="Times New Roman" w:hint="eastAsia"/>
          <w:szCs w:val="21"/>
        </w:rPr>
        <w:t>；</w:t>
      </w:r>
    </w:p>
    <w:p w14:paraId="0AEA6317" w14:textId="77777777" w:rsidR="00A45A5A" w:rsidRDefault="00000000" w:rsidP="0014030D">
      <w:pPr>
        <w:pStyle w:val="11"/>
        <w:numPr>
          <w:ilvl w:val="0"/>
          <w:numId w:val="5"/>
        </w:numPr>
        <w:ind w:left="845" w:firstLineChars="0" w:hanging="425"/>
        <w:rPr>
          <w:rFonts w:ascii="宋体" w:eastAsia="宋体" w:hAnsi="宋体" w:cs="Times New Roman"/>
          <w:szCs w:val="21"/>
        </w:rPr>
      </w:pPr>
      <w:r>
        <w:rPr>
          <w:rFonts w:ascii="宋体" w:eastAsia="宋体" w:hAnsi="宋体" w:cs="Times New Roman" w:hint="eastAsia"/>
          <w:szCs w:val="21"/>
        </w:rPr>
        <w:t>身份验证：为确保用户真实性，平台会要求用户进行身份验证；</w:t>
      </w:r>
    </w:p>
    <w:p w14:paraId="5CE83029" w14:textId="77777777" w:rsidR="00A45A5A" w:rsidRDefault="00000000" w:rsidP="0014030D">
      <w:pPr>
        <w:pStyle w:val="11"/>
        <w:numPr>
          <w:ilvl w:val="0"/>
          <w:numId w:val="5"/>
        </w:numPr>
        <w:ind w:left="845" w:firstLineChars="0" w:hanging="425"/>
        <w:rPr>
          <w:rFonts w:ascii="宋体" w:eastAsia="宋体" w:hAnsi="宋体" w:cs="Times New Roman"/>
          <w:szCs w:val="21"/>
        </w:rPr>
      </w:pPr>
      <w:r>
        <w:rPr>
          <w:rFonts w:ascii="宋体" w:eastAsia="宋体" w:hAnsi="宋体" w:cs="Times New Roman"/>
          <w:szCs w:val="21"/>
        </w:rPr>
        <w:t>完善个人资料：用户</w:t>
      </w:r>
      <w:r>
        <w:rPr>
          <w:rFonts w:ascii="宋体" w:eastAsia="宋体" w:hAnsi="宋体" w:cs="Times New Roman" w:hint="eastAsia"/>
          <w:szCs w:val="21"/>
        </w:rPr>
        <w:t>需要</w:t>
      </w:r>
      <w:r>
        <w:rPr>
          <w:rFonts w:ascii="宋体" w:eastAsia="宋体" w:hAnsi="宋体" w:cs="Times New Roman"/>
          <w:szCs w:val="21"/>
        </w:rPr>
        <w:t>填写更详细的个人资料</w:t>
      </w:r>
      <w:r>
        <w:rPr>
          <w:rFonts w:ascii="宋体" w:eastAsia="宋体" w:hAnsi="宋体" w:cs="Times New Roman" w:hint="eastAsia"/>
          <w:szCs w:val="21"/>
        </w:rPr>
        <w:t>，如</w:t>
      </w:r>
      <w:r>
        <w:rPr>
          <w:rFonts w:ascii="宋体" w:eastAsia="宋体" w:hAnsi="宋体" w:cs="Times New Roman"/>
          <w:szCs w:val="21"/>
        </w:rPr>
        <w:t>教育背景、</w:t>
      </w:r>
      <w:r>
        <w:rPr>
          <w:rFonts w:ascii="宋体" w:eastAsia="宋体" w:hAnsi="宋体" w:cs="Times New Roman" w:hint="eastAsia"/>
          <w:szCs w:val="21"/>
        </w:rPr>
        <w:t>工作经历</w:t>
      </w:r>
      <w:r>
        <w:rPr>
          <w:rFonts w:ascii="宋体" w:eastAsia="宋体" w:hAnsi="宋体" w:cs="Times New Roman"/>
          <w:szCs w:val="21"/>
        </w:rPr>
        <w:t>、收入、婚姻状态等</w:t>
      </w:r>
      <w:r>
        <w:rPr>
          <w:rFonts w:ascii="宋体" w:eastAsia="宋体" w:hAnsi="宋体" w:cs="Times New Roman" w:hint="eastAsia"/>
          <w:szCs w:val="21"/>
        </w:rPr>
        <w:t>；</w:t>
      </w:r>
    </w:p>
    <w:p w14:paraId="528C87AF" w14:textId="77777777" w:rsidR="00A45A5A" w:rsidRDefault="00000000" w:rsidP="0014030D">
      <w:pPr>
        <w:pStyle w:val="11"/>
        <w:numPr>
          <w:ilvl w:val="0"/>
          <w:numId w:val="5"/>
        </w:numPr>
        <w:ind w:left="845" w:firstLineChars="0" w:hanging="425"/>
        <w:rPr>
          <w:rFonts w:ascii="宋体" w:eastAsia="宋体" w:hAnsi="宋体" w:cs="Times New Roman"/>
          <w:szCs w:val="21"/>
        </w:rPr>
      </w:pPr>
      <w:r>
        <w:rPr>
          <w:rFonts w:ascii="宋体" w:eastAsia="宋体" w:hAnsi="宋体" w:cs="Times New Roman"/>
          <w:szCs w:val="21"/>
        </w:rPr>
        <w:t>浏览与搜索：</w:t>
      </w:r>
      <w:r>
        <w:rPr>
          <w:rFonts w:ascii="宋体" w:eastAsia="宋体" w:hAnsi="宋体" w:cs="Times New Roman" w:hint="eastAsia"/>
          <w:szCs w:val="21"/>
        </w:rPr>
        <w:t>用户可以浏览平台推荐的其他用户，也可以通过搜索功能，根据自己的喜好和要求找到合适的对象；</w:t>
      </w:r>
      <w:r>
        <w:rPr>
          <w:rFonts w:ascii="宋体" w:eastAsia="宋体" w:hAnsi="宋体" w:cs="Times New Roman"/>
          <w:szCs w:val="21"/>
        </w:rPr>
        <w:t xml:space="preserve"> </w:t>
      </w:r>
    </w:p>
    <w:p w14:paraId="743E28E6" w14:textId="5C400818" w:rsidR="00A45A5A" w:rsidRDefault="00000000" w:rsidP="0014030D">
      <w:pPr>
        <w:pStyle w:val="11"/>
        <w:numPr>
          <w:ilvl w:val="0"/>
          <w:numId w:val="5"/>
        </w:numPr>
        <w:ind w:left="845" w:firstLineChars="0" w:hanging="425"/>
        <w:rPr>
          <w:rFonts w:ascii="宋体" w:eastAsia="宋体" w:hAnsi="宋体" w:cs="Times New Roman"/>
          <w:szCs w:val="21"/>
        </w:rPr>
      </w:pPr>
      <w:r>
        <w:rPr>
          <w:rFonts w:ascii="宋体" w:eastAsia="宋体" w:hAnsi="宋体" w:cs="Times New Roman" w:hint="eastAsia"/>
          <w:szCs w:val="21"/>
        </w:rPr>
        <w:t>互动</w:t>
      </w:r>
      <w:r>
        <w:rPr>
          <w:rFonts w:ascii="宋体" w:eastAsia="宋体" w:hAnsi="宋体" w:cs="Times New Roman"/>
          <w:szCs w:val="21"/>
        </w:rPr>
        <w:t>交流：</w:t>
      </w:r>
      <w:r>
        <w:rPr>
          <w:rFonts w:ascii="宋体" w:eastAsia="宋体" w:hAnsi="宋体" w:cs="Times New Roman" w:hint="eastAsia"/>
          <w:szCs w:val="21"/>
        </w:rPr>
        <w:t>用户找到感兴趣的对象后，可以通过平台提供的聊天功能进行交流，了解对方的情况</w:t>
      </w:r>
      <w:r w:rsidR="00984B05">
        <w:rPr>
          <w:rFonts w:ascii="宋体" w:eastAsia="宋体" w:hAnsi="宋体" w:cs="Times New Roman" w:hint="eastAsia"/>
          <w:szCs w:val="21"/>
        </w:rPr>
        <w:t>。</w:t>
      </w:r>
    </w:p>
    <w:p w14:paraId="0FB40814" w14:textId="77777777" w:rsidR="00A45A5A" w:rsidRDefault="00000000">
      <w:pPr>
        <w:pStyle w:val="11"/>
        <w:ind w:firstLineChars="0"/>
        <w:rPr>
          <w:rFonts w:ascii="宋体" w:eastAsia="宋体" w:hAnsi="宋体" w:cs="Times New Roman"/>
          <w:sz w:val="18"/>
          <w:szCs w:val="18"/>
        </w:rPr>
      </w:pPr>
      <w:r>
        <w:rPr>
          <w:rFonts w:ascii="宋体" w:eastAsia="宋体" w:hAnsi="宋体" w:cs="Times New Roman" w:hint="eastAsia"/>
          <w:sz w:val="18"/>
          <w:szCs w:val="18"/>
        </w:rPr>
        <w:t>注：以上步骤可能因不同的互联网婚恋交友平台而略有不同，但大体上都遵循此流程。</w:t>
      </w:r>
    </w:p>
    <w:p w14:paraId="08A698F2" w14:textId="77777777" w:rsidR="00A45A5A" w:rsidRDefault="00000000">
      <w:pPr>
        <w:pStyle w:val="11"/>
        <w:ind w:firstLineChars="0" w:firstLine="0"/>
        <w:jc w:val="center"/>
        <w:rPr>
          <w:rFonts w:ascii="宋体" w:eastAsia="宋体" w:hAnsi="宋体" w:cs="Times New Roman"/>
          <w:szCs w:val="21"/>
        </w:rPr>
      </w:pPr>
      <w:r>
        <w:rPr>
          <w:rFonts w:ascii="宋体" w:eastAsia="宋体" w:hAnsi="宋体" w:cs="Times New Roman"/>
          <w:noProof/>
          <w:szCs w:val="21"/>
        </w:rPr>
        <w:drawing>
          <wp:inline distT="0" distB="0" distL="0" distR="0" wp14:anchorId="1E846879" wp14:editId="58A8AD2B">
            <wp:extent cx="4944745" cy="613410"/>
            <wp:effectExtent l="0" t="0" r="0" b="0"/>
            <wp:docPr id="6685028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02843" name="图片 1"/>
                    <pic:cNvPicPr>
                      <a:picLocks noChangeAspect="1" noChangeArrowheads="1"/>
                    </pic:cNvPicPr>
                  </pic:nvPicPr>
                  <pic:blipFill>
                    <a:blip r:embed="rId15">
                      <a:extLst>
                        <a:ext uri="{28A0092B-C50C-407E-A947-70E740481C1C}">
                          <a14:useLocalDpi xmlns:a14="http://schemas.microsoft.com/office/drawing/2010/main" val="0"/>
                        </a:ext>
                      </a:extLst>
                    </a:blip>
                    <a:srcRect l="2358" t="9489" r="2498" b="9793"/>
                    <a:stretch>
                      <a:fillRect/>
                    </a:stretch>
                  </pic:blipFill>
                  <pic:spPr>
                    <a:xfrm>
                      <a:off x="0" y="0"/>
                      <a:ext cx="4991003" cy="619382"/>
                    </a:xfrm>
                    <a:prstGeom prst="rect">
                      <a:avLst/>
                    </a:prstGeom>
                    <a:noFill/>
                    <a:ln>
                      <a:noFill/>
                    </a:ln>
                  </pic:spPr>
                </pic:pic>
              </a:graphicData>
            </a:graphic>
          </wp:inline>
        </w:drawing>
      </w:r>
    </w:p>
    <w:p w14:paraId="7A463FCC" w14:textId="77777777" w:rsidR="00A45A5A" w:rsidRDefault="00000000">
      <w:pPr>
        <w:pStyle w:val="11"/>
        <w:ind w:firstLineChars="0" w:firstLine="0"/>
        <w:jc w:val="center"/>
        <w:rPr>
          <w:rFonts w:ascii="宋体" w:eastAsia="宋体" w:hAnsi="宋体" w:cs="Times New Roman"/>
          <w:b/>
          <w:bCs/>
          <w:szCs w:val="21"/>
        </w:rPr>
      </w:pPr>
      <w:r>
        <w:rPr>
          <w:rFonts w:ascii="宋体" w:eastAsia="宋体" w:hAnsi="宋体" w:cs="Times New Roman" w:hint="eastAsia"/>
          <w:b/>
          <w:bCs/>
          <w:szCs w:val="21"/>
        </w:rPr>
        <w:t>图1：互联网婚恋交友平台服务流程</w:t>
      </w:r>
    </w:p>
    <w:p w14:paraId="740A64AD" w14:textId="77777777" w:rsidR="00A45A5A" w:rsidRDefault="00000000">
      <w:pPr>
        <w:pStyle w:val="11"/>
        <w:numPr>
          <w:ilvl w:val="2"/>
          <w:numId w:val="2"/>
        </w:numPr>
        <w:spacing w:beforeLines="50" w:before="156" w:afterLines="50" w:after="156"/>
        <w:ind w:left="624" w:firstLineChars="0" w:hanging="624"/>
        <w:outlineLvl w:val="2"/>
        <w:rPr>
          <w:rFonts w:ascii="黑体" w:eastAsia="黑体" w:hAnsi="黑体" w:cs="Times New Roman"/>
          <w:szCs w:val="21"/>
        </w:rPr>
      </w:pPr>
      <w:bookmarkStart w:id="12" w:name="_Toc152578836"/>
      <w:r>
        <w:rPr>
          <w:rFonts w:ascii="黑体" w:eastAsia="黑体" w:hAnsi="黑体" w:cs="Times New Roman"/>
          <w:szCs w:val="21"/>
        </w:rPr>
        <w:t>费用标准</w:t>
      </w:r>
      <w:bookmarkEnd w:id="12"/>
    </w:p>
    <w:p w14:paraId="4DC52C85" w14:textId="77777777" w:rsidR="00A45A5A" w:rsidRDefault="00000000">
      <w:pPr>
        <w:pStyle w:val="11"/>
        <w:rPr>
          <w:rFonts w:ascii="宋体" w:eastAsia="宋体" w:hAnsi="宋体" w:cs="Times New Roman"/>
          <w:szCs w:val="21"/>
        </w:rPr>
      </w:pPr>
      <w:r>
        <w:rPr>
          <w:rFonts w:ascii="宋体" w:eastAsia="宋体" w:hAnsi="宋体" w:cs="Times New Roman" w:hint="eastAsia"/>
          <w:szCs w:val="21"/>
        </w:rPr>
        <w:t>一是会员费用，一般根据会员级别和服务内容收取；二是向用户提供付费功能（如查看联系方式、私信等）所需支付的费用，一般是按次数或时间计费。</w:t>
      </w:r>
    </w:p>
    <w:p w14:paraId="2049C4E8" w14:textId="77777777" w:rsidR="00A45A5A" w:rsidRDefault="00000000">
      <w:pPr>
        <w:pStyle w:val="11"/>
        <w:numPr>
          <w:ilvl w:val="2"/>
          <w:numId w:val="2"/>
        </w:numPr>
        <w:spacing w:beforeLines="50" w:before="156" w:afterLines="50" w:after="156"/>
        <w:ind w:left="624" w:firstLineChars="0" w:hanging="624"/>
        <w:outlineLvl w:val="2"/>
        <w:rPr>
          <w:rFonts w:ascii="黑体" w:eastAsia="黑体" w:hAnsi="黑体" w:cs="Times New Roman"/>
          <w:szCs w:val="21"/>
        </w:rPr>
      </w:pPr>
      <w:bookmarkStart w:id="13" w:name="_Toc152578837"/>
      <w:r>
        <w:rPr>
          <w:rFonts w:ascii="黑体" w:eastAsia="黑体" w:hAnsi="黑体" w:cs="Times New Roman"/>
          <w:szCs w:val="21"/>
        </w:rPr>
        <w:t>退费规则</w:t>
      </w:r>
      <w:bookmarkEnd w:id="13"/>
    </w:p>
    <w:p w14:paraId="4913C2E9" w14:textId="77777777" w:rsidR="00A45A5A" w:rsidRDefault="00000000">
      <w:pPr>
        <w:pStyle w:val="11"/>
        <w:rPr>
          <w:rFonts w:ascii="宋体" w:eastAsia="宋体" w:hAnsi="宋体" w:cs="Times New Roman"/>
          <w:szCs w:val="21"/>
        </w:rPr>
      </w:pPr>
      <w:r>
        <w:rPr>
          <w:rFonts w:ascii="宋体" w:eastAsia="宋体" w:hAnsi="宋体" w:cs="Times New Roman" w:hint="eastAsia"/>
          <w:szCs w:val="21"/>
          <w:lang w:eastAsia="zh-Hans"/>
        </w:rPr>
        <w:t>根据服务周期的长短或使用频率、服务内容的完成情况等因素，制定相应的退费条款</w:t>
      </w:r>
      <w:r>
        <w:rPr>
          <w:rFonts w:ascii="宋体" w:eastAsia="宋体" w:hAnsi="宋体" w:cs="Times New Roman"/>
          <w:szCs w:val="21"/>
        </w:rPr>
        <w:t>，</w:t>
      </w:r>
      <w:r>
        <w:rPr>
          <w:rFonts w:ascii="宋体" w:eastAsia="宋体" w:hAnsi="宋体" w:cs="Times New Roman" w:hint="eastAsia"/>
          <w:szCs w:val="21"/>
        </w:rPr>
        <w:t>明确退费标准、退费流程和申请方式，建立专门的客服团队负责处理退费事宜；强调用户在</w:t>
      </w:r>
      <w:r>
        <w:rPr>
          <w:rFonts w:ascii="宋体" w:eastAsia="宋体" w:hAnsi="宋体" w:cs="Times New Roman" w:hint="eastAsia"/>
          <w:szCs w:val="21"/>
        </w:rPr>
        <w:lastRenderedPageBreak/>
        <w:t>使用服务过程中应遵守相关规定。</w:t>
      </w:r>
    </w:p>
    <w:p w14:paraId="16293B31" w14:textId="77777777" w:rsidR="00A45A5A" w:rsidRDefault="00000000">
      <w:pPr>
        <w:pStyle w:val="11"/>
        <w:numPr>
          <w:ilvl w:val="2"/>
          <w:numId w:val="2"/>
        </w:numPr>
        <w:spacing w:beforeLines="50" w:before="156" w:afterLines="50" w:after="156"/>
        <w:ind w:left="624" w:firstLineChars="0" w:hanging="624"/>
        <w:outlineLvl w:val="2"/>
        <w:rPr>
          <w:rFonts w:ascii="黑体" w:eastAsia="黑体" w:hAnsi="黑体" w:cs="Times New Roman"/>
          <w:szCs w:val="21"/>
        </w:rPr>
      </w:pPr>
      <w:bookmarkStart w:id="14" w:name="_Toc152578838"/>
      <w:r>
        <w:rPr>
          <w:rFonts w:ascii="黑体" w:eastAsia="黑体" w:hAnsi="黑体" w:cs="Times New Roman"/>
          <w:szCs w:val="21"/>
        </w:rPr>
        <w:t>售后服务</w:t>
      </w:r>
      <w:bookmarkEnd w:id="14"/>
    </w:p>
    <w:p w14:paraId="46D07269" w14:textId="77777777" w:rsidR="00A45A5A" w:rsidRDefault="00000000">
      <w:pPr>
        <w:pStyle w:val="11"/>
        <w:rPr>
          <w:rFonts w:ascii="宋体" w:eastAsia="宋体" w:hAnsi="宋体" w:cs="Times New Roman"/>
          <w:szCs w:val="21"/>
        </w:rPr>
      </w:pPr>
      <w:r>
        <w:rPr>
          <w:rFonts w:ascii="宋体" w:eastAsia="宋体" w:hAnsi="宋体" w:cs="Times New Roman" w:hint="eastAsia"/>
          <w:szCs w:val="21"/>
        </w:rPr>
        <w:t>线上客服小红娘，明示人工服务时间；若智能客服无法解决用户问题时能快速对接人工服务。</w:t>
      </w:r>
    </w:p>
    <w:p w14:paraId="45C1F50B" w14:textId="77777777" w:rsidR="00A45A5A" w:rsidRDefault="00000000">
      <w:pPr>
        <w:pStyle w:val="11"/>
        <w:numPr>
          <w:ilvl w:val="1"/>
          <w:numId w:val="2"/>
        </w:numPr>
        <w:spacing w:beforeLines="50" w:before="156" w:afterLines="50" w:after="156"/>
        <w:ind w:left="210" w:hangingChars="100" w:hanging="210"/>
        <w:outlineLvl w:val="1"/>
        <w:rPr>
          <w:rFonts w:ascii="黑体" w:eastAsia="黑体" w:hAnsi="黑体" w:cs="Times New Roman"/>
          <w:szCs w:val="21"/>
        </w:rPr>
      </w:pPr>
      <w:bookmarkStart w:id="15" w:name="_Toc152578839"/>
      <w:r>
        <w:rPr>
          <w:rFonts w:ascii="黑体" w:eastAsia="黑体" w:hAnsi="黑体" w:cs="Times New Roman" w:hint="eastAsia"/>
          <w:szCs w:val="21"/>
        </w:rPr>
        <w:t>婚恋交友门店</w:t>
      </w:r>
      <w:bookmarkEnd w:id="15"/>
    </w:p>
    <w:p w14:paraId="3CE28B1A" w14:textId="77777777" w:rsidR="00A45A5A" w:rsidRDefault="00000000">
      <w:pPr>
        <w:pStyle w:val="11"/>
        <w:spacing w:beforeLines="50" w:before="156" w:afterLines="50" w:after="156"/>
        <w:ind w:left="624" w:firstLineChars="0" w:hanging="624"/>
        <w:outlineLvl w:val="2"/>
        <w:rPr>
          <w:rFonts w:ascii="黑体" w:eastAsia="黑体" w:hAnsi="黑体" w:cs="Times New Roman"/>
          <w:szCs w:val="21"/>
        </w:rPr>
      </w:pPr>
      <w:bookmarkStart w:id="16" w:name="_Toc152578840"/>
      <w:r>
        <w:rPr>
          <w:rFonts w:ascii="黑体" w:eastAsia="黑体" w:hAnsi="黑体" w:cs="Times New Roman"/>
          <w:szCs w:val="21"/>
        </w:rPr>
        <w:t>4.2.1</w:t>
      </w:r>
      <w:r>
        <w:rPr>
          <w:rFonts w:ascii="黑体" w:eastAsia="黑体" w:hAnsi="黑体" w:cs="Times New Roman" w:hint="eastAsia"/>
          <w:szCs w:val="21"/>
        </w:rPr>
        <w:t>服务流程</w:t>
      </w:r>
      <w:bookmarkEnd w:id="16"/>
    </w:p>
    <w:p w14:paraId="59FF31B2" w14:textId="77777777" w:rsidR="00A45A5A" w:rsidRDefault="00000000" w:rsidP="0014030D">
      <w:pPr>
        <w:pStyle w:val="11"/>
        <w:numPr>
          <w:ilvl w:val="0"/>
          <w:numId w:val="6"/>
        </w:numPr>
        <w:ind w:left="845" w:firstLineChars="0" w:hanging="425"/>
        <w:rPr>
          <w:rFonts w:ascii="宋体" w:eastAsia="宋体" w:hAnsi="宋体" w:cs="Times New Roman"/>
          <w:szCs w:val="21"/>
        </w:rPr>
      </w:pPr>
      <w:r>
        <w:rPr>
          <w:rFonts w:ascii="宋体" w:eastAsia="宋体" w:hAnsi="宋体" w:cs="Times New Roman" w:hint="eastAsia"/>
          <w:szCs w:val="21"/>
        </w:rPr>
        <w:t>婚恋</w:t>
      </w:r>
      <w:r>
        <w:rPr>
          <w:rFonts w:ascii="宋体" w:eastAsia="宋体" w:hAnsi="宋体" w:cs="Times New Roman"/>
          <w:szCs w:val="21"/>
        </w:rPr>
        <w:t>咨询：</w:t>
      </w:r>
      <w:r>
        <w:rPr>
          <w:rFonts w:ascii="宋体" w:eastAsia="宋体" w:hAnsi="宋体" w:cs="Times New Roman" w:hint="eastAsia"/>
          <w:szCs w:val="21"/>
        </w:rPr>
        <w:t>一般在用户未到店之前，门店服务人员会先进行电话沟通，向用户介绍公司的服务内容等各项情况，并邀约用户到</w:t>
      </w:r>
      <w:r>
        <w:rPr>
          <w:rFonts w:ascii="宋体" w:eastAsia="宋体" w:hAnsi="宋体" w:cs="Times New Roman"/>
          <w:szCs w:val="21"/>
        </w:rPr>
        <w:t>店</w:t>
      </w:r>
      <w:r>
        <w:rPr>
          <w:rFonts w:ascii="宋体" w:eastAsia="宋体" w:hAnsi="宋体" w:cs="Times New Roman" w:hint="eastAsia"/>
          <w:szCs w:val="21"/>
        </w:rPr>
        <w:t>进行面谈；</w:t>
      </w:r>
    </w:p>
    <w:p w14:paraId="2E225DEB" w14:textId="77777777" w:rsidR="00A45A5A" w:rsidRDefault="00000000" w:rsidP="0014030D">
      <w:pPr>
        <w:pStyle w:val="11"/>
        <w:numPr>
          <w:ilvl w:val="0"/>
          <w:numId w:val="6"/>
        </w:numPr>
        <w:ind w:left="845" w:firstLineChars="0" w:hanging="425"/>
        <w:rPr>
          <w:rFonts w:ascii="宋体" w:eastAsia="宋体" w:hAnsi="宋体" w:cs="Times New Roman"/>
          <w:szCs w:val="21"/>
        </w:rPr>
      </w:pPr>
      <w:r>
        <w:rPr>
          <w:rFonts w:ascii="宋体" w:eastAsia="宋体" w:hAnsi="宋体" w:cs="Times New Roman"/>
          <w:szCs w:val="21"/>
        </w:rPr>
        <w:t>面谈：门店会安排专业的婚恋顾问与用户进行面对面的咨询，以详细了解用户的配偶标准和期望</w:t>
      </w:r>
      <w:r>
        <w:rPr>
          <w:rFonts w:ascii="宋体" w:eastAsia="宋体" w:hAnsi="宋体" w:cs="Times New Roman" w:hint="eastAsia"/>
          <w:szCs w:val="21"/>
        </w:rPr>
        <w:t>；</w:t>
      </w:r>
    </w:p>
    <w:p w14:paraId="7779DB8E" w14:textId="77777777" w:rsidR="00A45A5A" w:rsidRDefault="00000000" w:rsidP="0014030D">
      <w:pPr>
        <w:pStyle w:val="11"/>
        <w:numPr>
          <w:ilvl w:val="0"/>
          <w:numId w:val="6"/>
        </w:numPr>
        <w:ind w:left="845" w:firstLineChars="0" w:hanging="425"/>
        <w:rPr>
          <w:rFonts w:ascii="宋体" w:eastAsia="宋体" w:hAnsi="宋体" w:cs="Times New Roman"/>
          <w:szCs w:val="21"/>
        </w:rPr>
      </w:pPr>
      <w:r>
        <w:rPr>
          <w:rFonts w:ascii="宋体" w:eastAsia="宋体" w:hAnsi="宋体" w:cs="Times New Roman"/>
          <w:szCs w:val="21"/>
        </w:rPr>
        <w:t>填写</w:t>
      </w:r>
      <w:r>
        <w:rPr>
          <w:rFonts w:ascii="宋体" w:eastAsia="宋体" w:hAnsi="宋体" w:cs="Times New Roman" w:hint="eastAsia"/>
          <w:szCs w:val="21"/>
        </w:rPr>
        <w:t>签字材料</w:t>
      </w:r>
      <w:r>
        <w:rPr>
          <w:rFonts w:ascii="宋体" w:eastAsia="宋体" w:hAnsi="宋体" w:cs="Times New Roman"/>
          <w:szCs w:val="21"/>
        </w:rPr>
        <w:t>：如果用户决定使用服务，</w:t>
      </w:r>
      <w:r>
        <w:rPr>
          <w:rFonts w:ascii="宋体" w:eastAsia="宋体" w:hAnsi="宋体" w:cs="Times New Roman" w:hint="eastAsia"/>
          <w:szCs w:val="21"/>
        </w:rPr>
        <w:t>需要填写基本信息表、承诺函、服务须知、首次访谈表等；</w:t>
      </w:r>
    </w:p>
    <w:p w14:paraId="18E8D8F7" w14:textId="77777777" w:rsidR="00A45A5A" w:rsidRDefault="00000000" w:rsidP="0014030D">
      <w:pPr>
        <w:pStyle w:val="11"/>
        <w:numPr>
          <w:ilvl w:val="0"/>
          <w:numId w:val="6"/>
        </w:numPr>
        <w:ind w:left="845" w:firstLineChars="0" w:hanging="425"/>
        <w:rPr>
          <w:rFonts w:ascii="宋体" w:eastAsia="宋体" w:hAnsi="宋体" w:cs="Times New Roman"/>
          <w:szCs w:val="21"/>
        </w:rPr>
      </w:pPr>
      <w:r>
        <w:rPr>
          <w:rFonts w:ascii="宋体" w:eastAsia="宋体" w:hAnsi="宋体" w:cs="Times New Roman" w:hint="eastAsia"/>
          <w:szCs w:val="21"/>
        </w:rPr>
        <w:t>资料审核：用户需要提供的证件材料包括身份证、婚姻情况证明、有房提供房产证、有车提供车辆行驶证、工作证、有自有公司提供营业执照、大专及以上提供学历证等；审核部门对证件材料进行审查，对于材料有异样的，用户需配合查验，并在必要时提供相应佐证，否则无法开启服务；</w:t>
      </w:r>
    </w:p>
    <w:p w14:paraId="37D8314E" w14:textId="77777777" w:rsidR="00A45A5A" w:rsidRDefault="00000000" w:rsidP="0014030D">
      <w:pPr>
        <w:pStyle w:val="11"/>
        <w:numPr>
          <w:ilvl w:val="0"/>
          <w:numId w:val="6"/>
        </w:numPr>
        <w:ind w:left="845" w:firstLineChars="0" w:hanging="425"/>
        <w:rPr>
          <w:rFonts w:ascii="宋体" w:eastAsia="宋体" w:hAnsi="宋体" w:cs="Times New Roman"/>
          <w:szCs w:val="21"/>
        </w:rPr>
      </w:pPr>
      <w:r>
        <w:rPr>
          <w:rFonts w:ascii="宋体" w:eastAsia="宋体" w:hAnsi="宋体" w:cs="Times New Roman" w:hint="eastAsia"/>
          <w:szCs w:val="21"/>
        </w:rPr>
        <w:t>确定服务项目：工作人员根据用户自身情况和择偶要求为其推荐服务项目，同时也要参考用户的意见；</w:t>
      </w:r>
    </w:p>
    <w:p w14:paraId="7BE8524D" w14:textId="77777777" w:rsidR="00A45A5A" w:rsidRDefault="00000000" w:rsidP="0014030D">
      <w:pPr>
        <w:pStyle w:val="11"/>
        <w:numPr>
          <w:ilvl w:val="0"/>
          <w:numId w:val="6"/>
        </w:numPr>
        <w:ind w:left="845" w:firstLineChars="0" w:hanging="425"/>
        <w:rPr>
          <w:rFonts w:ascii="宋体" w:eastAsia="宋体" w:hAnsi="宋体" w:cs="Times New Roman"/>
          <w:szCs w:val="21"/>
        </w:rPr>
      </w:pPr>
      <w:r>
        <w:rPr>
          <w:rFonts w:ascii="宋体" w:eastAsia="宋体" w:hAnsi="宋体" w:cs="Times New Roman" w:hint="eastAsia"/>
          <w:szCs w:val="21"/>
        </w:rPr>
        <w:t>签订服务合同：双方沟通好服务项目之后，即可签订合同，签订后双方需要</w:t>
      </w:r>
      <w:proofErr w:type="gramStart"/>
      <w:r>
        <w:rPr>
          <w:rFonts w:ascii="宋体" w:eastAsia="宋体" w:hAnsi="宋体" w:cs="Times New Roman" w:hint="eastAsia"/>
          <w:szCs w:val="21"/>
        </w:rPr>
        <w:t>践行</w:t>
      </w:r>
      <w:proofErr w:type="gramEnd"/>
      <w:r>
        <w:rPr>
          <w:rFonts w:ascii="宋体" w:eastAsia="宋体" w:hAnsi="宋体" w:cs="Times New Roman" w:hint="eastAsia"/>
          <w:szCs w:val="21"/>
        </w:rPr>
        <w:t>合同内容约定的权利和责任，接着根据服务内容缴纳服务费用；</w:t>
      </w:r>
    </w:p>
    <w:p w14:paraId="1AAA536E" w14:textId="77777777" w:rsidR="00A45A5A" w:rsidRDefault="00000000" w:rsidP="0014030D">
      <w:pPr>
        <w:pStyle w:val="11"/>
        <w:numPr>
          <w:ilvl w:val="0"/>
          <w:numId w:val="6"/>
        </w:numPr>
        <w:ind w:left="845" w:firstLineChars="0" w:hanging="425"/>
        <w:rPr>
          <w:rFonts w:ascii="宋体" w:eastAsia="宋体" w:hAnsi="宋体" w:cs="Times New Roman"/>
          <w:szCs w:val="21"/>
        </w:rPr>
      </w:pPr>
      <w:r>
        <w:rPr>
          <w:rFonts w:ascii="宋体" w:eastAsia="宋体" w:hAnsi="宋体" w:cs="Times New Roman" w:hint="eastAsia"/>
          <w:szCs w:val="21"/>
        </w:rPr>
        <w:t>约见服务：工作人员根据用户要求进行匹配安排，约见之前将双方的信息进行如实介绍，并征得双方同意，用户应在约见的前一天或当天再次予以确认，若有变化应及时处理；</w:t>
      </w:r>
    </w:p>
    <w:p w14:paraId="134F5564" w14:textId="77777777" w:rsidR="00A45A5A" w:rsidRDefault="00000000" w:rsidP="0014030D">
      <w:pPr>
        <w:pStyle w:val="11"/>
        <w:numPr>
          <w:ilvl w:val="0"/>
          <w:numId w:val="6"/>
        </w:numPr>
        <w:ind w:left="845" w:firstLineChars="0" w:hanging="425"/>
        <w:rPr>
          <w:rFonts w:ascii="宋体" w:eastAsia="宋体" w:hAnsi="宋体" w:cs="Times New Roman"/>
          <w:szCs w:val="21"/>
        </w:rPr>
      </w:pPr>
      <w:r>
        <w:rPr>
          <w:rFonts w:ascii="宋体" w:eastAsia="宋体" w:hAnsi="宋体" w:cs="Times New Roman" w:hint="eastAsia"/>
          <w:szCs w:val="21"/>
        </w:rPr>
        <w:t>回访跟进</w:t>
      </w:r>
      <w:r>
        <w:rPr>
          <w:rFonts w:ascii="宋体" w:eastAsia="宋体" w:hAnsi="宋体" w:cs="Times New Roman"/>
          <w:szCs w:val="21"/>
        </w:rPr>
        <w:t>：</w:t>
      </w:r>
      <w:r>
        <w:rPr>
          <w:rFonts w:ascii="宋体" w:eastAsia="宋体" w:hAnsi="宋体" w:cs="Times New Roman" w:hint="eastAsia"/>
          <w:szCs w:val="21"/>
        </w:rPr>
        <w:t>在</w:t>
      </w:r>
      <w:r>
        <w:rPr>
          <w:rFonts w:ascii="宋体" w:eastAsia="宋体" w:hAnsi="宋体" w:cs="Times New Roman"/>
          <w:szCs w:val="21"/>
        </w:rPr>
        <w:t>约会</w:t>
      </w:r>
      <w:r>
        <w:rPr>
          <w:rFonts w:ascii="宋体" w:eastAsia="宋体" w:hAnsi="宋体" w:cs="Times New Roman" w:hint="eastAsia"/>
          <w:szCs w:val="21"/>
        </w:rPr>
        <w:t>完成</w:t>
      </w:r>
      <w:r>
        <w:rPr>
          <w:rFonts w:ascii="宋体" w:eastAsia="宋体" w:hAnsi="宋体" w:cs="Times New Roman"/>
          <w:szCs w:val="21"/>
        </w:rPr>
        <w:t>后，</w:t>
      </w:r>
      <w:r>
        <w:rPr>
          <w:rFonts w:ascii="宋体" w:eastAsia="宋体" w:hAnsi="宋体" w:cs="Times New Roman" w:hint="eastAsia"/>
          <w:szCs w:val="21"/>
        </w:rPr>
        <w:t>工作人员将于</w:t>
      </w:r>
      <w:r>
        <w:rPr>
          <w:rFonts w:ascii="宋体" w:eastAsia="宋体" w:hAnsi="宋体" w:cs="Times New Roman"/>
          <w:szCs w:val="21"/>
        </w:rPr>
        <w:t>48小时内进行回访，及时反馈双方意向</w:t>
      </w:r>
      <w:r>
        <w:rPr>
          <w:rFonts w:ascii="宋体" w:eastAsia="宋体" w:hAnsi="宋体" w:cs="Times New Roman" w:hint="eastAsia"/>
          <w:szCs w:val="21"/>
        </w:rPr>
        <w:t>，同时对用户进行后续的服务，包含恋爱指导、情感分析等。</w:t>
      </w:r>
    </w:p>
    <w:p w14:paraId="658B9A2B" w14:textId="77777777" w:rsidR="00A45A5A" w:rsidRDefault="00000000">
      <w:pPr>
        <w:pStyle w:val="11"/>
        <w:ind w:firstLineChars="0" w:firstLine="0"/>
        <w:jc w:val="center"/>
        <w:rPr>
          <w:rFonts w:ascii="宋体" w:eastAsia="宋体" w:hAnsi="宋体" w:cs="Times New Roman"/>
          <w:szCs w:val="21"/>
        </w:rPr>
      </w:pPr>
      <w:r>
        <w:rPr>
          <w:rFonts w:ascii="宋体" w:eastAsia="宋体" w:hAnsi="宋体" w:cs="Times New Roman"/>
          <w:noProof/>
          <w:szCs w:val="21"/>
        </w:rPr>
        <w:lastRenderedPageBreak/>
        <w:drawing>
          <wp:inline distT="0" distB="0" distL="0" distR="0" wp14:anchorId="5A0821D6" wp14:editId="0506F912">
            <wp:extent cx="3642360" cy="5643245"/>
            <wp:effectExtent l="0" t="0" r="0" b="0"/>
            <wp:docPr id="2958545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4591" name="图片 1"/>
                    <pic:cNvPicPr>
                      <a:picLocks noChangeAspect="1" noChangeArrowheads="1"/>
                    </pic:cNvPicPr>
                  </pic:nvPicPr>
                  <pic:blipFill>
                    <a:blip r:embed="rId16">
                      <a:extLst>
                        <a:ext uri="{28A0092B-C50C-407E-A947-70E740481C1C}">
                          <a14:useLocalDpi xmlns:a14="http://schemas.microsoft.com/office/drawing/2010/main" val="0"/>
                        </a:ext>
                      </a:extLst>
                    </a:blip>
                    <a:srcRect t="2348"/>
                    <a:stretch>
                      <a:fillRect/>
                    </a:stretch>
                  </pic:blipFill>
                  <pic:spPr>
                    <a:xfrm>
                      <a:off x="0" y="0"/>
                      <a:ext cx="3669939" cy="5685098"/>
                    </a:xfrm>
                    <a:prstGeom prst="rect">
                      <a:avLst/>
                    </a:prstGeom>
                    <a:noFill/>
                    <a:ln>
                      <a:noFill/>
                    </a:ln>
                  </pic:spPr>
                </pic:pic>
              </a:graphicData>
            </a:graphic>
          </wp:inline>
        </w:drawing>
      </w:r>
    </w:p>
    <w:p w14:paraId="37A65058" w14:textId="77777777" w:rsidR="00A45A5A" w:rsidRDefault="00000000">
      <w:pPr>
        <w:pStyle w:val="11"/>
        <w:ind w:firstLineChars="0" w:firstLine="0"/>
        <w:jc w:val="center"/>
        <w:rPr>
          <w:rFonts w:ascii="宋体" w:eastAsia="宋体" w:hAnsi="宋体" w:cs="Times New Roman"/>
          <w:b/>
          <w:bCs/>
          <w:szCs w:val="21"/>
        </w:rPr>
      </w:pPr>
      <w:r>
        <w:rPr>
          <w:rFonts w:ascii="宋体" w:eastAsia="宋体" w:hAnsi="宋体" w:cs="Times New Roman" w:hint="eastAsia"/>
          <w:b/>
          <w:bCs/>
          <w:szCs w:val="21"/>
        </w:rPr>
        <w:t>图</w:t>
      </w:r>
      <w:r>
        <w:rPr>
          <w:rFonts w:ascii="宋体" w:eastAsia="宋体" w:hAnsi="宋体" w:cs="Times New Roman"/>
          <w:b/>
          <w:bCs/>
          <w:szCs w:val="21"/>
        </w:rPr>
        <w:t>2</w:t>
      </w:r>
      <w:r>
        <w:rPr>
          <w:rFonts w:ascii="宋体" w:eastAsia="宋体" w:hAnsi="宋体" w:cs="Times New Roman" w:hint="eastAsia"/>
          <w:b/>
          <w:bCs/>
          <w:szCs w:val="21"/>
        </w:rPr>
        <w:t>：婚恋交友门店服务流程</w:t>
      </w:r>
    </w:p>
    <w:p w14:paraId="026508F4" w14:textId="77777777" w:rsidR="00A45A5A" w:rsidRDefault="00000000">
      <w:pPr>
        <w:pStyle w:val="11"/>
        <w:spacing w:beforeLines="50" w:before="156" w:afterLines="50" w:after="156"/>
        <w:ind w:left="624" w:firstLineChars="0" w:hanging="624"/>
        <w:outlineLvl w:val="2"/>
        <w:rPr>
          <w:rFonts w:ascii="黑体" w:eastAsia="黑体" w:hAnsi="黑体" w:cs="Times New Roman"/>
          <w:szCs w:val="21"/>
        </w:rPr>
      </w:pPr>
      <w:bookmarkStart w:id="17" w:name="_Toc152578841"/>
      <w:r>
        <w:rPr>
          <w:rFonts w:ascii="黑体" w:eastAsia="黑体" w:hAnsi="黑体" w:cs="Times New Roman" w:hint="eastAsia"/>
          <w:szCs w:val="21"/>
        </w:rPr>
        <w:t>4</w:t>
      </w:r>
      <w:r>
        <w:rPr>
          <w:rFonts w:ascii="黑体" w:eastAsia="黑体" w:hAnsi="黑体" w:cs="Times New Roman"/>
          <w:szCs w:val="21"/>
        </w:rPr>
        <w:t>.2.2费用标准</w:t>
      </w:r>
      <w:bookmarkEnd w:id="17"/>
    </w:p>
    <w:p w14:paraId="791528F7" w14:textId="77777777" w:rsidR="00A45A5A" w:rsidRDefault="00000000">
      <w:pPr>
        <w:pStyle w:val="11"/>
        <w:ind w:firstLineChars="0"/>
        <w:rPr>
          <w:rFonts w:ascii="宋体" w:eastAsia="宋体" w:hAnsi="宋体" w:cs="Times New Roman"/>
          <w:szCs w:val="21"/>
        </w:rPr>
      </w:pPr>
      <w:r>
        <w:rPr>
          <w:rFonts w:ascii="宋体" w:eastAsia="宋体" w:hAnsi="宋体" w:cs="Times New Roman" w:hint="eastAsia"/>
          <w:szCs w:val="21"/>
        </w:rPr>
        <w:t>一是服务套餐费用，根据不同服务内容和级别的套餐，每个套餐对应不同的收费标准；二是咨询费用，一般是按照咨询次数计费；三是信息发布费用，用户在门店内发布个人信息需要支付的费用，一般是固定单价或按数量计费；四是相亲活动费用，组织相亲活动需要收取的费用，一般是按照参与人数和服务内容计费。</w:t>
      </w:r>
    </w:p>
    <w:p w14:paraId="3BD19201" w14:textId="77777777" w:rsidR="00A45A5A" w:rsidRDefault="00000000">
      <w:pPr>
        <w:pStyle w:val="11"/>
        <w:spacing w:beforeLines="50" w:before="156" w:afterLines="50" w:after="156"/>
        <w:ind w:left="624" w:firstLineChars="0" w:hanging="624"/>
        <w:outlineLvl w:val="2"/>
        <w:rPr>
          <w:rFonts w:ascii="黑体" w:eastAsia="黑体" w:hAnsi="黑体" w:cs="Times New Roman"/>
          <w:szCs w:val="21"/>
        </w:rPr>
      </w:pPr>
      <w:bookmarkStart w:id="18" w:name="_Toc152578842"/>
      <w:r>
        <w:rPr>
          <w:rFonts w:ascii="黑体" w:eastAsia="黑体" w:hAnsi="黑体" w:cs="Times New Roman" w:hint="eastAsia"/>
          <w:szCs w:val="21"/>
        </w:rPr>
        <w:t>4</w:t>
      </w:r>
      <w:r>
        <w:rPr>
          <w:rFonts w:ascii="黑体" w:eastAsia="黑体" w:hAnsi="黑体" w:cs="Times New Roman"/>
          <w:szCs w:val="21"/>
        </w:rPr>
        <w:t>.2.3退费规则</w:t>
      </w:r>
      <w:bookmarkEnd w:id="18"/>
    </w:p>
    <w:p w14:paraId="71DB0E19" w14:textId="77777777" w:rsidR="00A45A5A" w:rsidRDefault="00000000">
      <w:pPr>
        <w:pStyle w:val="11"/>
        <w:ind w:firstLineChars="0"/>
        <w:rPr>
          <w:rFonts w:ascii="宋体" w:eastAsia="宋体" w:hAnsi="宋体" w:cs="Times New Roman"/>
          <w:szCs w:val="21"/>
        </w:rPr>
      </w:pPr>
      <w:r>
        <w:rPr>
          <w:rFonts w:ascii="宋体" w:eastAsia="宋体" w:hAnsi="宋体" w:cs="Times New Roman" w:hint="eastAsia"/>
          <w:szCs w:val="21"/>
        </w:rPr>
        <w:t>根据服务类型、服务周期和用户使用情况等因素制定相应的退费标准，如按比例退费或全额退费等；</w:t>
      </w:r>
      <w:proofErr w:type="gramStart"/>
      <w:r>
        <w:rPr>
          <w:rFonts w:ascii="宋体" w:eastAsia="宋体" w:hAnsi="宋体" w:cs="Times New Roman" w:hint="eastAsia"/>
          <w:szCs w:val="21"/>
        </w:rPr>
        <w:t>明确退</w:t>
      </w:r>
      <w:proofErr w:type="gramEnd"/>
      <w:r>
        <w:rPr>
          <w:rFonts w:ascii="宋体" w:eastAsia="宋体" w:hAnsi="宋体" w:cs="Times New Roman" w:hint="eastAsia"/>
          <w:szCs w:val="21"/>
        </w:rPr>
        <w:t>费时间、退费方式、退费流程及申请方式，建立专门的团队负责处理退费事宜；如果存在手续费用，需要明确收取标准。</w:t>
      </w:r>
    </w:p>
    <w:p w14:paraId="7BB8B7D6" w14:textId="77777777" w:rsidR="00A45A5A" w:rsidRDefault="00000000">
      <w:pPr>
        <w:pStyle w:val="11"/>
        <w:spacing w:beforeLines="50" w:before="156" w:afterLines="50" w:after="156"/>
        <w:ind w:left="624" w:firstLineChars="0" w:hanging="624"/>
        <w:outlineLvl w:val="2"/>
        <w:rPr>
          <w:rFonts w:ascii="黑体" w:eastAsia="黑体" w:hAnsi="黑体" w:cs="Times New Roman"/>
          <w:szCs w:val="21"/>
        </w:rPr>
      </w:pPr>
      <w:bookmarkStart w:id="19" w:name="_Toc152578843"/>
      <w:r>
        <w:rPr>
          <w:rFonts w:ascii="黑体" w:eastAsia="黑体" w:hAnsi="黑体" w:cs="Times New Roman" w:hint="eastAsia"/>
          <w:szCs w:val="21"/>
        </w:rPr>
        <w:t>4</w:t>
      </w:r>
      <w:r>
        <w:rPr>
          <w:rFonts w:ascii="黑体" w:eastAsia="黑体" w:hAnsi="黑体" w:cs="Times New Roman"/>
          <w:szCs w:val="21"/>
        </w:rPr>
        <w:t>.2.4售后服务</w:t>
      </w:r>
      <w:bookmarkEnd w:id="19"/>
    </w:p>
    <w:p w14:paraId="7871762A" w14:textId="77777777" w:rsidR="00A45A5A" w:rsidRDefault="00000000">
      <w:pPr>
        <w:pStyle w:val="11"/>
        <w:rPr>
          <w:rFonts w:ascii="宋体" w:eastAsia="宋体" w:hAnsi="宋体" w:cs="Times New Roman"/>
          <w:szCs w:val="21"/>
        </w:rPr>
      </w:pPr>
      <w:r>
        <w:rPr>
          <w:rFonts w:ascii="宋体" w:eastAsia="宋体" w:hAnsi="宋体" w:cs="Times New Roman" w:hint="eastAsia"/>
          <w:szCs w:val="21"/>
        </w:rPr>
        <w:t>婚恋交友企业需</w:t>
      </w:r>
      <w:r>
        <w:rPr>
          <w:rFonts w:ascii="宋体" w:eastAsia="宋体" w:hAnsi="宋体" w:cs="Times New Roman"/>
          <w:szCs w:val="21"/>
        </w:rPr>
        <w:t>提供售后服务</w:t>
      </w:r>
      <w:r>
        <w:rPr>
          <w:rFonts w:ascii="宋体" w:eastAsia="宋体" w:hAnsi="宋体" w:cs="Times New Roman" w:hint="eastAsia"/>
          <w:szCs w:val="21"/>
        </w:rPr>
        <w:t>，包括处理客户投诉、退款请求等。</w:t>
      </w:r>
    </w:p>
    <w:p w14:paraId="33CF18FA" w14:textId="77777777" w:rsidR="00A45A5A" w:rsidRDefault="00000000">
      <w:pPr>
        <w:pStyle w:val="a"/>
        <w:numPr>
          <w:ilvl w:val="0"/>
          <w:numId w:val="2"/>
        </w:numPr>
        <w:ind w:left="210" w:hangingChars="100" w:hanging="210"/>
        <w:outlineLvl w:val="0"/>
      </w:pPr>
      <w:bookmarkStart w:id="20" w:name="_Toc152578844"/>
      <w:r>
        <w:rPr>
          <w:rFonts w:hint="eastAsia"/>
        </w:rPr>
        <w:lastRenderedPageBreak/>
        <w:t>服务要求</w:t>
      </w:r>
      <w:bookmarkEnd w:id="20"/>
    </w:p>
    <w:p w14:paraId="2AFE0211" w14:textId="77777777" w:rsidR="00A45A5A" w:rsidRDefault="00000000">
      <w:pPr>
        <w:pStyle w:val="11"/>
        <w:numPr>
          <w:ilvl w:val="1"/>
          <w:numId w:val="2"/>
        </w:numPr>
        <w:spacing w:beforeLines="50" w:before="156" w:afterLines="50" w:after="156"/>
        <w:ind w:left="210" w:hangingChars="100" w:hanging="210"/>
        <w:outlineLvl w:val="1"/>
        <w:rPr>
          <w:rFonts w:ascii="黑体" w:eastAsia="黑体" w:hAnsi="黑体" w:cs="Times New Roman"/>
          <w:szCs w:val="21"/>
        </w:rPr>
      </w:pPr>
      <w:bookmarkStart w:id="21" w:name="_Toc152578845"/>
      <w:r>
        <w:rPr>
          <w:rFonts w:ascii="黑体" w:eastAsia="黑体" w:hAnsi="黑体" w:cs="Times New Roman" w:hint="eastAsia"/>
          <w:szCs w:val="21"/>
        </w:rPr>
        <w:t>服务过程的要求</w:t>
      </w:r>
      <w:bookmarkEnd w:id="21"/>
    </w:p>
    <w:p w14:paraId="6DA21872" w14:textId="77777777" w:rsidR="00A45A5A" w:rsidRDefault="00000000">
      <w:pPr>
        <w:pStyle w:val="11"/>
        <w:ind w:firstLineChars="0"/>
        <w:rPr>
          <w:rFonts w:ascii="宋体" w:eastAsia="宋体" w:hAnsi="宋体" w:cs="Times New Roman"/>
          <w:szCs w:val="21"/>
        </w:rPr>
      </w:pPr>
      <w:r>
        <w:rPr>
          <w:rFonts w:ascii="宋体" w:eastAsia="宋体" w:hAnsi="宋体" w:cs="Times New Roman" w:hint="eastAsia"/>
          <w:szCs w:val="21"/>
        </w:rPr>
        <w:t>按照</w:t>
      </w:r>
      <w:r>
        <w:rPr>
          <w:rFonts w:ascii="宋体" w:eastAsia="宋体" w:hAnsi="宋体" w:cs="Times New Roman"/>
          <w:szCs w:val="21"/>
        </w:rPr>
        <w:t>GB/T 23861-2009</w:t>
      </w:r>
      <w:r>
        <w:rPr>
          <w:rFonts w:ascii="宋体" w:eastAsia="宋体" w:hAnsi="宋体" w:cs="Times New Roman" w:hint="eastAsia"/>
          <w:szCs w:val="21"/>
        </w:rPr>
        <w:t>的规定，对婚恋交友企业服务过程的要求包括：</w:t>
      </w:r>
    </w:p>
    <w:p w14:paraId="7E90B82F" w14:textId="77777777" w:rsidR="00A45A5A" w:rsidRDefault="00000000">
      <w:pPr>
        <w:pStyle w:val="11"/>
        <w:numPr>
          <w:ilvl w:val="0"/>
          <w:numId w:val="7"/>
        </w:numPr>
        <w:ind w:left="845" w:firstLineChars="0" w:hanging="425"/>
        <w:rPr>
          <w:rFonts w:ascii="宋体" w:eastAsia="宋体" w:hAnsi="宋体" w:cs="Times New Roman"/>
          <w:szCs w:val="21"/>
        </w:rPr>
      </w:pPr>
      <w:r>
        <w:rPr>
          <w:rFonts w:ascii="宋体" w:eastAsia="宋体" w:hAnsi="宋体" w:cs="Times New Roman" w:hint="eastAsia"/>
          <w:szCs w:val="21"/>
        </w:rPr>
        <w:t>向用户明确服务内容、期限、费用和交付标准；</w:t>
      </w:r>
    </w:p>
    <w:p w14:paraId="10F6DD23" w14:textId="77777777" w:rsidR="00A45A5A" w:rsidRDefault="00000000">
      <w:pPr>
        <w:pStyle w:val="11"/>
        <w:numPr>
          <w:ilvl w:val="0"/>
          <w:numId w:val="7"/>
        </w:numPr>
        <w:ind w:left="845" w:firstLineChars="0" w:hanging="425"/>
        <w:rPr>
          <w:rFonts w:ascii="宋体" w:eastAsia="宋体" w:hAnsi="宋体" w:cs="Times New Roman"/>
          <w:szCs w:val="21"/>
        </w:rPr>
      </w:pPr>
      <w:r>
        <w:rPr>
          <w:rFonts w:ascii="宋体" w:eastAsia="宋体" w:hAnsi="宋体" w:cs="Times New Roman" w:hint="eastAsia"/>
          <w:szCs w:val="21"/>
        </w:rPr>
        <w:t>查验用户的身份证、户口簿、学历证书等身份证明文件，以及房产证等资产证明文件；</w:t>
      </w:r>
    </w:p>
    <w:p w14:paraId="698E3724" w14:textId="77777777" w:rsidR="00A45A5A" w:rsidRDefault="00000000" w:rsidP="0014030D">
      <w:pPr>
        <w:pStyle w:val="11"/>
        <w:numPr>
          <w:ilvl w:val="0"/>
          <w:numId w:val="7"/>
        </w:numPr>
        <w:ind w:left="845" w:firstLineChars="0" w:hanging="425"/>
        <w:rPr>
          <w:rFonts w:ascii="宋体" w:eastAsia="宋体" w:hAnsi="宋体" w:cs="Times New Roman"/>
          <w:szCs w:val="21"/>
        </w:rPr>
      </w:pPr>
      <w:r>
        <w:rPr>
          <w:rFonts w:ascii="宋体" w:eastAsia="宋体" w:hAnsi="宋体" w:cs="Times New Roman" w:hint="eastAsia"/>
          <w:szCs w:val="21"/>
        </w:rPr>
        <w:t>让有婚史的用户出示离婚证明或丧偶证明；</w:t>
      </w:r>
    </w:p>
    <w:p w14:paraId="0FE65F76" w14:textId="77777777" w:rsidR="00A45A5A" w:rsidRDefault="00000000">
      <w:pPr>
        <w:pStyle w:val="11"/>
        <w:numPr>
          <w:ilvl w:val="0"/>
          <w:numId w:val="7"/>
        </w:numPr>
        <w:ind w:left="845" w:firstLineChars="0" w:hanging="425"/>
        <w:rPr>
          <w:rFonts w:ascii="宋体" w:eastAsia="宋体" w:hAnsi="宋体" w:cs="Times New Roman"/>
          <w:szCs w:val="21"/>
        </w:rPr>
      </w:pPr>
      <w:r>
        <w:rPr>
          <w:rFonts w:ascii="宋体" w:eastAsia="宋体" w:hAnsi="宋体" w:cs="Times New Roman" w:hint="eastAsia"/>
          <w:szCs w:val="21"/>
        </w:rPr>
        <w:t>要求用户如实填写个人信息登记表，并签署个人信息真实性声明；</w:t>
      </w:r>
    </w:p>
    <w:p w14:paraId="13E8DD41" w14:textId="77777777" w:rsidR="00A45A5A" w:rsidRDefault="00000000">
      <w:pPr>
        <w:pStyle w:val="11"/>
        <w:numPr>
          <w:ilvl w:val="0"/>
          <w:numId w:val="7"/>
        </w:numPr>
        <w:ind w:left="845" w:firstLineChars="0" w:hanging="425"/>
        <w:rPr>
          <w:rFonts w:ascii="宋体" w:eastAsia="宋体" w:hAnsi="宋体" w:cs="Times New Roman"/>
          <w:szCs w:val="21"/>
        </w:rPr>
      </w:pPr>
      <w:r>
        <w:rPr>
          <w:rFonts w:ascii="宋体" w:eastAsia="宋体" w:hAnsi="宋体" w:cs="Times New Roman" w:hint="eastAsia"/>
          <w:szCs w:val="21"/>
        </w:rPr>
        <w:t>对用户的档案妥善保管，保护用户个人隐私；</w:t>
      </w:r>
    </w:p>
    <w:p w14:paraId="677CC09B" w14:textId="77777777" w:rsidR="00A45A5A" w:rsidRDefault="00000000">
      <w:pPr>
        <w:pStyle w:val="11"/>
        <w:numPr>
          <w:ilvl w:val="0"/>
          <w:numId w:val="7"/>
        </w:numPr>
        <w:ind w:left="845" w:firstLineChars="0" w:hanging="425"/>
        <w:rPr>
          <w:rFonts w:ascii="宋体" w:eastAsia="宋体" w:hAnsi="宋体" w:cs="Times New Roman"/>
          <w:szCs w:val="21"/>
        </w:rPr>
      </w:pPr>
      <w:r>
        <w:rPr>
          <w:rFonts w:ascii="宋体" w:eastAsia="宋体" w:hAnsi="宋体" w:cs="Times New Roman" w:hint="eastAsia"/>
          <w:szCs w:val="21"/>
        </w:rPr>
        <w:t>及时收集用户的反馈意见；</w:t>
      </w:r>
    </w:p>
    <w:p w14:paraId="37F5EAC7" w14:textId="77777777" w:rsidR="00A45A5A" w:rsidRDefault="00000000">
      <w:pPr>
        <w:pStyle w:val="11"/>
        <w:numPr>
          <w:ilvl w:val="0"/>
          <w:numId w:val="7"/>
        </w:numPr>
        <w:ind w:left="845" w:firstLineChars="0" w:hanging="425"/>
        <w:rPr>
          <w:rFonts w:ascii="宋体" w:eastAsia="宋体" w:hAnsi="宋体" w:cs="Times New Roman"/>
          <w:szCs w:val="21"/>
        </w:rPr>
      </w:pPr>
      <w:r>
        <w:rPr>
          <w:rFonts w:ascii="宋体" w:eastAsia="宋体" w:hAnsi="宋体" w:cs="Times New Roman" w:hint="eastAsia"/>
          <w:szCs w:val="21"/>
        </w:rPr>
        <w:t>规定4</w:t>
      </w:r>
      <w:r>
        <w:rPr>
          <w:rFonts w:ascii="宋体" w:eastAsia="宋体" w:hAnsi="宋体" w:cs="Times New Roman"/>
          <w:szCs w:val="21"/>
        </w:rPr>
        <w:t>8</w:t>
      </w:r>
      <w:r>
        <w:rPr>
          <w:rFonts w:ascii="宋体" w:eastAsia="宋体" w:hAnsi="宋体" w:cs="Times New Roman" w:hint="eastAsia"/>
          <w:szCs w:val="21"/>
        </w:rPr>
        <w:t>小时内响应用户投诉，7个工作日内给出解决方案。</w:t>
      </w:r>
    </w:p>
    <w:p w14:paraId="703CA06B" w14:textId="77777777" w:rsidR="00A45A5A" w:rsidRDefault="00000000">
      <w:pPr>
        <w:pStyle w:val="11"/>
        <w:numPr>
          <w:ilvl w:val="1"/>
          <w:numId w:val="2"/>
        </w:numPr>
        <w:spacing w:beforeLines="50" w:before="156" w:afterLines="50" w:after="156"/>
        <w:ind w:left="210" w:hangingChars="100" w:hanging="210"/>
        <w:outlineLvl w:val="1"/>
        <w:rPr>
          <w:rFonts w:ascii="黑体" w:eastAsia="黑体" w:hAnsi="黑体" w:cs="Times New Roman"/>
          <w:szCs w:val="21"/>
        </w:rPr>
      </w:pPr>
      <w:bookmarkStart w:id="22" w:name="_Toc152578846"/>
      <w:r>
        <w:rPr>
          <w:rFonts w:ascii="黑体" w:eastAsia="黑体" w:hAnsi="黑体" w:cs="Times New Roman" w:hint="eastAsia"/>
          <w:szCs w:val="21"/>
        </w:rPr>
        <w:t>服务交付标准</w:t>
      </w:r>
      <w:bookmarkEnd w:id="22"/>
    </w:p>
    <w:p w14:paraId="60E317B0" w14:textId="77777777" w:rsidR="00A45A5A" w:rsidRDefault="00000000">
      <w:pPr>
        <w:pStyle w:val="11"/>
        <w:numPr>
          <w:ilvl w:val="0"/>
          <w:numId w:val="8"/>
        </w:numPr>
        <w:ind w:left="845" w:firstLineChars="0" w:hanging="425"/>
        <w:rPr>
          <w:rFonts w:ascii="宋体" w:eastAsia="宋体" w:hAnsi="宋体" w:cs="Times New Roman"/>
          <w:szCs w:val="21"/>
        </w:rPr>
      </w:pPr>
      <w:r>
        <w:rPr>
          <w:rFonts w:ascii="宋体" w:eastAsia="宋体" w:hAnsi="宋体" w:cs="Times New Roman" w:hint="eastAsia"/>
          <w:szCs w:val="21"/>
        </w:rPr>
        <w:t>制定服务周期，并明确用户和企业应承担的权利义务；</w:t>
      </w:r>
    </w:p>
    <w:p w14:paraId="0310ADA8" w14:textId="77777777" w:rsidR="00A45A5A" w:rsidRDefault="00000000">
      <w:pPr>
        <w:pStyle w:val="11"/>
        <w:numPr>
          <w:ilvl w:val="0"/>
          <w:numId w:val="8"/>
        </w:numPr>
        <w:ind w:left="845" w:firstLineChars="0" w:hanging="425"/>
        <w:rPr>
          <w:rFonts w:ascii="宋体" w:eastAsia="宋体" w:hAnsi="宋体" w:cs="Times New Roman"/>
          <w:szCs w:val="21"/>
        </w:rPr>
      </w:pPr>
      <w:r>
        <w:rPr>
          <w:rFonts w:ascii="宋体" w:eastAsia="宋体" w:hAnsi="宋体" w:cs="Times New Roman" w:hint="eastAsia"/>
          <w:szCs w:val="21"/>
        </w:rPr>
        <w:t>明确服务范围与服务内容，以及用户和企业应承担的权利义务；</w:t>
      </w:r>
    </w:p>
    <w:p w14:paraId="31E2BD08" w14:textId="77777777" w:rsidR="00A45A5A" w:rsidRDefault="00000000">
      <w:pPr>
        <w:pStyle w:val="11"/>
        <w:numPr>
          <w:ilvl w:val="0"/>
          <w:numId w:val="8"/>
        </w:numPr>
        <w:ind w:left="845" w:firstLineChars="0" w:hanging="425"/>
        <w:rPr>
          <w:rFonts w:ascii="宋体" w:eastAsia="宋体" w:hAnsi="宋体" w:cs="Times New Roman"/>
          <w:szCs w:val="21"/>
        </w:rPr>
      </w:pPr>
      <w:r>
        <w:rPr>
          <w:rFonts w:ascii="宋体" w:eastAsia="宋体" w:hAnsi="宋体" w:cs="Times New Roman" w:hint="eastAsia"/>
          <w:szCs w:val="21"/>
        </w:rPr>
        <w:t>制定服务质量的具体要求和指标，如响应时间、服务态度等；</w:t>
      </w:r>
    </w:p>
    <w:p w14:paraId="627A9BD2" w14:textId="77777777" w:rsidR="00A45A5A" w:rsidRDefault="00000000">
      <w:pPr>
        <w:pStyle w:val="11"/>
        <w:numPr>
          <w:ilvl w:val="0"/>
          <w:numId w:val="8"/>
        </w:numPr>
        <w:ind w:left="845" w:firstLineChars="0" w:hanging="425"/>
        <w:rPr>
          <w:rFonts w:ascii="宋体" w:eastAsia="宋体" w:hAnsi="宋体" w:cs="Times New Roman"/>
          <w:szCs w:val="21"/>
        </w:rPr>
      </w:pPr>
      <w:r>
        <w:rPr>
          <w:rFonts w:ascii="宋体" w:eastAsia="宋体" w:hAnsi="宋体" w:cs="Times New Roman" w:hint="eastAsia"/>
          <w:szCs w:val="21"/>
        </w:rPr>
        <w:t>明确服务流程，保证服务的顺畅和标准化；</w:t>
      </w:r>
    </w:p>
    <w:p w14:paraId="14B8B5D0" w14:textId="77777777" w:rsidR="00A45A5A" w:rsidRDefault="00000000">
      <w:pPr>
        <w:pStyle w:val="11"/>
        <w:numPr>
          <w:ilvl w:val="0"/>
          <w:numId w:val="8"/>
        </w:numPr>
        <w:ind w:left="845" w:firstLineChars="0" w:hanging="425"/>
        <w:rPr>
          <w:rFonts w:ascii="宋体" w:eastAsia="宋体" w:hAnsi="宋体" w:cs="Times New Roman"/>
          <w:szCs w:val="21"/>
        </w:rPr>
      </w:pPr>
      <w:r>
        <w:rPr>
          <w:rFonts w:ascii="宋体" w:eastAsia="宋体" w:hAnsi="宋体" w:cs="Times New Roman" w:hint="eastAsia"/>
          <w:szCs w:val="21"/>
        </w:rPr>
        <w:t>设立数据安全保障机制，确保用户个人信息安全；</w:t>
      </w:r>
    </w:p>
    <w:p w14:paraId="0D239CF8" w14:textId="77777777" w:rsidR="00A45A5A" w:rsidRDefault="00000000">
      <w:pPr>
        <w:pStyle w:val="11"/>
        <w:numPr>
          <w:ilvl w:val="0"/>
          <w:numId w:val="8"/>
        </w:numPr>
        <w:ind w:left="845" w:firstLineChars="0" w:hanging="425"/>
        <w:rPr>
          <w:rFonts w:ascii="宋体" w:eastAsia="宋体" w:hAnsi="宋体" w:cs="Times New Roman"/>
          <w:szCs w:val="21"/>
        </w:rPr>
      </w:pPr>
      <w:r>
        <w:rPr>
          <w:rFonts w:ascii="宋体" w:eastAsia="宋体" w:hAnsi="宋体" w:cs="Times New Roman" w:hint="eastAsia"/>
          <w:szCs w:val="21"/>
        </w:rPr>
        <w:t>建立服务评价机制，收集用户反馈并及时改进。</w:t>
      </w:r>
    </w:p>
    <w:p w14:paraId="2A49969C" w14:textId="77777777" w:rsidR="00A45A5A" w:rsidRDefault="00000000">
      <w:pPr>
        <w:pStyle w:val="11"/>
        <w:numPr>
          <w:ilvl w:val="1"/>
          <w:numId w:val="2"/>
        </w:numPr>
        <w:spacing w:beforeLines="50" w:before="156" w:afterLines="50" w:after="156"/>
        <w:ind w:left="210" w:hangingChars="100" w:hanging="210"/>
        <w:outlineLvl w:val="1"/>
        <w:rPr>
          <w:rFonts w:ascii="黑体" w:eastAsia="黑体" w:hAnsi="黑体" w:cs="Times New Roman"/>
          <w:szCs w:val="21"/>
        </w:rPr>
      </w:pPr>
      <w:bookmarkStart w:id="23" w:name="_Toc152578847"/>
      <w:r>
        <w:rPr>
          <w:rFonts w:ascii="黑体" w:eastAsia="黑体" w:hAnsi="黑体" w:cs="Times New Roman"/>
          <w:szCs w:val="21"/>
        </w:rPr>
        <w:t>服务人员要求</w:t>
      </w:r>
      <w:bookmarkEnd w:id="23"/>
    </w:p>
    <w:p w14:paraId="6423A135" w14:textId="77777777" w:rsidR="00A45A5A" w:rsidRDefault="00000000">
      <w:pPr>
        <w:pStyle w:val="11"/>
        <w:numPr>
          <w:ilvl w:val="0"/>
          <w:numId w:val="9"/>
        </w:numPr>
        <w:ind w:left="845" w:firstLineChars="0" w:hanging="425"/>
        <w:rPr>
          <w:rFonts w:ascii="宋体" w:eastAsia="宋体" w:hAnsi="宋体" w:cs="Times New Roman"/>
          <w:szCs w:val="21"/>
        </w:rPr>
      </w:pPr>
      <w:r>
        <w:rPr>
          <w:rFonts w:ascii="宋体" w:eastAsia="宋体" w:hAnsi="宋体" w:cs="Times New Roman" w:hint="eastAsia"/>
          <w:szCs w:val="21"/>
        </w:rPr>
        <w:t>应持有相关职业资格证书，如情感咨询师、婚姻家庭咨询师、心理咨询师等；</w:t>
      </w:r>
    </w:p>
    <w:p w14:paraId="45EC537B" w14:textId="77777777" w:rsidR="00A45A5A" w:rsidRDefault="00000000">
      <w:pPr>
        <w:pStyle w:val="11"/>
        <w:numPr>
          <w:ilvl w:val="0"/>
          <w:numId w:val="9"/>
        </w:numPr>
        <w:ind w:left="845" w:firstLineChars="0" w:hanging="425"/>
        <w:rPr>
          <w:rFonts w:ascii="宋体" w:eastAsia="宋体" w:hAnsi="宋体" w:cs="Times New Roman"/>
          <w:szCs w:val="21"/>
        </w:rPr>
      </w:pPr>
      <w:r>
        <w:rPr>
          <w:rFonts w:ascii="宋体" w:eastAsia="宋体" w:hAnsi="宋体" w:cs="Times New Roman" w:hint="eastAsia"/>
          <w:szCs w:val="21"/>
        </w:rPr>
        <w:t>了解婚恋行业相关政策、法规；</w:t>
      </w:r>
    </w:p>
    <w:p w14:paraId="164B7EBC" w14:textId="77777777" w:rsidR="00A45A5A" w:rsidRDefault="00000000">
      <w:pPr>
        <w:pStyle w:val="11"/>
        <w:numPr>
          <w:ilvl w:val="0"/>
          <w:numId w:val="9"/>
        </w:numPr>
        <w:ind w:left="845" w:firstLineChars="0" w:hanging="425"/>
        <w:rPr>
          <w:rFonts w:ascii="宋体" w:eastAsia="宋体" w:hAnsi="宋体" w:cs="Times New Roman"/>
          <w:szCs w:val="21"/>
        </w:rPr>
      </w:pPr>
      <w:r>
        <w:rPr>
          <w:rFonts w:ascii="宋体" w:eastAsia="宋体" w:hAnsi="宋体" w:cs="Times New Roman" w:hint="eastAsia"/>
          <w:szCs w:val="21"/>
        </w:rPr>
        <w:t>关注婚恋交友用户的需求，积极主动做好服务工作；</w:t>
      </w:r>
    </w:p>
    <w:p w14:paraId="6949BF19" w14:textId="77777777" w:rsidR="00A45A5A" w:rsidRDefault="00000000">
      <w:pPr>
        <w:pStyle w:val="11"/>
        <w:numPr>
          <w:ilvl w:val="0"/>
          <w:numId w:val="9"/>
        </w:numPr>
        <w:ind w:left="845" w:firstLineChars="0" w:hanging="425"/>
        <w:rPr>
          <w:rFonts w:ascii="宋体" w:eastAsia="宋体" w:hAnsi="宋体" w:cs="Times New Roman"/>
          <w:szCs w:val="21"/>
        </w:rPr>
      </w:pPr>
      <w:r>
        <w:rPr>
          <w:rFonts w:ascii="宋体" w:eastAsia="宋体" w:hAnsi="宋体" w:cs="Times New Roman" w:hint="eastAsia"/>
          <w:szCs w:val="21"/>
        </w:rPr>
        <w:t>熟悉婚恋服务内容、服务流程、收费标准；</w:t>
      </w:r>
    </w:p>
    <w:p w14:paraId="4D3502E4" w14:textId="77777777" w:rsidR="00A45A5A" w:rsidRDefault="00000000">
      <w:pPr>
        <w:pStyle w:val="11"/>
        <w:numPr>
          <w:ilvl w:val="0"/>
          <w:numId w:val="9"/>
        </w:numPr>
        <w:ind w:left="845" w:firstLineChars="0" w:hanging="425"/>
        <w:rPr>
          <w:rFonts w:ascii="宋体" w:eastAsia="宋体" w:hAnsi="宋体" w:cs="Times New Roman"/>
          <w:szCs w:val="21"/>
        </w:rPr>
      </w:pPr>
      <w:r>
        <w:rPr>
          <w:rFonts w:ascii="宋体" w:eastAsia="宋体" w:hAnsi="宋体" w:cs="Times New Roman" w:hint="eastAsia"/>
          <w:szCs w:val="21"/>
        </w:rPr>
        <w:t>上岗后完成定期培训与考核。</w:t>
      </w:r>
    </w:p>
    <w:p w14:paraId="05BCB262" w14:textId="77777777" w:rsidR="00A45A5A" w:rsidRDefault="00000000">
      <w:pPr>
        <w:pStyle w:val="11"/>
        <w:numPr>
          <w:ilvl w:val="2"/>
          <w:numId w:val="2"/>
        </w:numPr>
        <w:spacing w:beforeLines="50" w:before="156" w:afterLines="50" w:after="156"/>
        <w:ind w:left="624" w:firstLineChars="0" w:hanging="624"/>
        <w:outlineLvl w:val="2"/>
        <w:rPr>
          <w:rFonts w:ascii="黑体" w:eastAsia="黑体" w:hAnsi="黑体" w:cs="Times New Roman"/>
          <w:szCs w:val="21"/>
        </w:rPr>
      </w:pPr>
      <w:bookmarkStart w:id="24" w:name="_Toc144916825"/>
      <w:bookmarkStart w:id="25" w:name="_Toc144991039"/>
      <w:bookmarkStart w:id="26" w:name="_Toc144991149"/>
      <w:bookmarkStart w:id="27" w:name="_Toc152578848"/>
      <w:bookmarkEnd w:id="24"/>
      <w:bookmarkEnd w:id="25"/>
      <w:bookmarkEnd w:id="26"/>
      <w:r>
        <w:rPr>
          <w:rFonts w:ascii="黑体" w:eastAsia="黑体" w:hAnsi="黑体" w:cs="Times New Roman" w:hint="eastAsia"/>
          <w:szCs w:val="21"/>
        </w:rPr>
        <w:t>培训内容</w:t>
      </w:r>
      <w:bookmarkEnd w:id="27"/>
    </w:p>
    <w:p w14:paraId="33140D01" w14:textId="77777777" w:rsidR="00A45A5A" w:rsidRDefault="00000000">
      <w:pPr>
        <w:pStyle w:val="11"/>
        <w:numPr>
          <w:ilvl w:val="0"/>
          <w:numId w:val="10"/>
        </w:numPr>
        <w:ind w:left="845" w:firstLineChars="0" w:hanging="425"/>
        <w:rPr>
          <w:rFonts w:ascii="宋体" w:eastAsia="宋体" w:hAnsi="宋体" w:cs="Times New Roman"/>
          <w:szCs w:val="21"/>
        </w:rPr>
      </w:pPr>
      <w:r>
        <w:rPr>
          <w:rFonts w:ascii="宋体" w:eastAsia="宋体" w:hAnsi="宋体" w:cs="Times New Roman" w:hint="eastAsia"/>
          <w:szCs w:val="21"/>
        </w:rPr>
        <w:t>相关政策、法律法规；</w:t>
      </w:r>
    </w:p>
    <w:p w14:paraId="2343AA12" w14:textId="77777777" w:rsidR="00A45A5A" w:rsidRDefault="00000000">
      <w:pPr>
        <w:pStyle w:val="11"/>
        <w:numPr>
          <w:ilvl w:val="0"/>
          <w:numId w:val="10"/>
        </w:numPr>
        <w:ind w:left="845" w:firstLineChars="0" w:hanging="425"/>
        <w:rPr>
          <w:rFonts w:ascii="宋体" w:eastAsia="宋体" w:hAnsi="宋体" w:cs="Times New Roman"/>
          <w:szCs w:val="21"/>
        </w:rPr>
      </w:pPr>
      <w:r>
        <w:rPr>
          <w:rFonts w:ascii="宋体" w:eastAsia="宋体" w:hAnsi="宋体" w:cs="Times New Roman" w:hint="eastAsia"/>
          <w:szCs w:val="21"/>
        </w:rPr>
        <w:t>服务意识和职业化；</w:t>
      </w:r>
    </w:p>
    <w:p w14:paraId="75E02BAF" w14:textId="77777777" w:rsidR="00A45A5A" w:rsidRDefault="00000000">
      <w:pPr>
        <w:pStyle w:val="11"/>
        <w:numPr>
          <w:ilvl w:val="0"/>
          <w:numId w:val="10"/>
        </w:numPr>
        <w:ind w:left="845" w:firstLineChars="0" w:hanging="425"/>
        <w:rPr>
          <w:rFonts w:ascii="宋体" w:eastAsia="宋体" w:hAnsi="宋体" w:cs="Times New Roman"/>
          <w:szCs w:val="21"/>
        </w:rPr>
      </w:pPr>
      <w:r>
        <w:rPr>
          <w:rFonts w:ascii="宋体" w:eastAsia="宋体" w:hAnsi="宋体" w:cs="Times New Roman" w:hint="eastAsia"/>
          <w:szCs w:val="21"/>
        </w:rPr>
        <w:t>C</w:t>
      </w:r>
      <w:r>
        <w:rPr>
          <w:rFonts w:ascii="宋体" w:eastAsia="宋体" w:hAnsi="宋体" w:cs="Times New Roman"/>
          <w:szCs w:val="21"/>
        </w:rPr>
        <w:t>RM</w:t>
      </w:r>
      <w:r>
        <w:rPr>
          <w:rFonts w:ascii="宋体" w:eastAsia="宋体" w:hAnsi="宋体" w:cs="Times New Roman" w:hint="eastAsia"/>
          <w:szCs w:val="21"/>
        </w:rPr>
        <w:t>操作手册；</w:t>
      </w:r>
    </w:p>
    <w:p w14:paraId="33F8CCCA" w14:textId="77777777" w:rsidR="00A45A5A" w:rsidRDefault="00000000">
      <w:pPr>
        <w:pStyle w:val="11"/>
        <w:numPr>
          <w:ilvl w:val="0"/>
          <w:numId w:val="10"/>
        </w:numPr>
        <w:ind w:left="845" w:firstLineChars="0" w:hanging="425"/>
        <w:rPr>
          <w:rFonts w:ascii="宋体" w:eastAsia="宋体" w:hAnsi="宋体" w:cs="Times New Roman"/>
          <w:szCs w:val="21"/>
        </w:rPr>
      </w:pPr>
      <w:r>
        <w:rPr>
          <w:rFonts w:ascii="宋体" w:eastAsia="宋体" w:hAnsi="宋体" w:cs="Times New Roman" w:hint="eastAsia"/>
          <w:szCs w:val="21"/>
        </w:rPr>
        <w:t>婚恋心理学；</w:t>
      </w:r>
    </w:p>
    <w:p w14:paraId="6AD530BB" w14:textId="77777777" w:rsidR="00A45A5A" w:rsidRDefault="00000000">
      <w:pPr>
        <w:pStyle w:val="11"/>
        <w:numPr>
          <w:ilvl w:val="0"/>
          <w:numId w:val="10"/>
        </w:numPr>
        <w:ind w:left="845" w:firstLineChars="0" w:hanging="425"/>
        <w:rPr>
          <w:rFonts w:ascii="宋体" w:eastAsia="宋体" w:hAnsi="宋体" w:cs="Times New Roman"/>
          <w:szCs w:val="21"/>
        </w:rPr>
      </w:pPr>
      <w:r>
        <w:rPr>
          <w:rFonts w:ascii="宋体" w:eastAsia="宋体" w:hAnsi="宋体" w:cs="Times New Roman" w:hint="eastAsia"/>
          <w:szCs w:val="21"/>
        </w:rPr>
        <w:t>人际交往和沟通技巧；</w:t>
      </w:r>
    </w:p>
    <w:p w14:paraId="0FBB5D7D" w14:textId="77777777" w:rsidR="00A45A5A" w:rsidRDefault="00000000">
      <w:pPr>
        <w:pStyle w:val="11"/>
        <w:numPr>
          <w:ilvl w:val="0"/>
          <w:numId w:val="10"/>
        </w:numPr>
        <w:ind w:left="845" w:firstLineChars="0" w:hanging="425"/>
        <w:rPr>
          <w:rFonts w:ascii="宋体" w:eastAsia="宋体" w:hAnsi="宋体" w:cs="Times New Roman"/>
          <w:szCs w:val="21"/>
        </w:rPr>
      </w:pPr>
      <w:r>
        <w:rPr>
          <w:rFonts w:ascii="宋体" w:eastAsia="宋体" w:hAnsi="宋体" w:cs="Times New Roman" w:hint="eastAsia"/>
          <w:szCs w:val="21"/>
        </w:rPr>
        <w:t>案例分析。</w:t>
      </w:r>
    </w:p>
    <w:p w14:paraId="21FE3916" w14:textId="77777777" w:rsidR="00A45A5A" w:rsidRDefault="00000000">
      <w:pPr>
        <w:pStyle w:val="11"/>
        <w:numPr>
          <w:ilvl w:val="2"/>
          <w:numId w:val="2"/>
        </w:numPr>
        <w:spacing w:beforeLines="50" w:before="156" w:afterLines="50" w:after="156"/>
        <w:ind w:left="624" w:firstLineChars="0" w:hanging="624"/>
        <w:outlineLvl w:val="2"/>
        <w:rPr>
          <w:rFonts w:ascii="黑体" w:eastAsia="黑体" w:hAnsi="黑体" w:cs="Times New Roman"/>
          <w:szCs w:val="21"/>
        </w:rPr>
      </w:pPr>
      <w:bookmarkStart w:id="28" w:name="_Toc152578849"/>
      <w:r>
        <w:rPr>
          <w:rFonts w:ascii="黑体" w:eastAsia="黑体" w:hAnsi="黑体" w:cs="Times New Roman" w:hint="eastAsia"/>
          <w:szCs w:val="21"/>
        </w:rPr>
        <w:t>培训方式</w:t>
      </w:r>
      <w:bookmarkEnd w:id="28"/>
    </w:p>
    <w:p w14:paraId="30E0CF12" w14:textId="77777777" w:rsidR="00A45A5A" w:rsidRDefault="00000000">
      <w:pPr>
        <w:pStyle w:val="11"/>
        <w:numPr>
          <w:ilvl w:val="0"/>
          <w:numId w:val="11"/>
        </w:numPr>
        <w:ind w:left="845" w:firstLineChars="0" w:hanging="425"/>
        <w:rPr>
          <w:rFonts w:ascii="宋体" w:eastAsia="宋体" w:hAnsi="宋体" w:cs="Times New Roman"/>
          <w:szCs w:val="21"/>
        </w:rPr>
      </w:pPr>
      <w:r>
        <w:rPr>
          <w:rFonts w:ascii="宋体" w:eastAsia="宋体" w:hAnsi="宋体" w:cs="Times New Roman" w:hint="eastAsia"/>
          <w:szCs w:val="21"/>
        </w:rPr>
        <w:t>现场授课：由专业讲师在现场进行授课和讲解；</w:t>
      </w:r>
    </w:p>
    <w:p w14:paraId="3B74A35B" w14:textId="77777777" w:rsidR="00A45A5A" w:rsidRDefault="00000000">
      <w:pPr>
        <w:pStyle w:val="11"/>
        <w:numPr>
          <w:ilvl w:val="0"/>
          <w:numId w:val="11"/>
        </w:numPr>
        <w:ind w:left="845" w:firstLineChars="0" w:hanging="425"/>
        <w:rPr>
          <w:rFonts w:ascii="宋体" w:eastAsia="宋体" w:hAnsi="宋体" w:cs="Times New Roman"/>
          <w:szCs w:val="21"/>
        </w:rPr>
      </w:pPr>
      <w:r>
        <w:rPr>
          <w:rFonts w:ascii="宋体" w:eastAsia="宋体" w:hAnsi="宋体" w:cs="Times New Roman" w:hint="eastAsia"/>
          <w:szCs w:val="21"/>
        </w:rPr>
        <w:t>在线学习：通过网络平台开设在线学习课程，服务人员可以进行自学和测试。</w:t>
      </w:r>
    </w:p>
    <w:p w14:paraId="04ABAE48" w14:textId="77777777" w:rsidR="00A45A5A" w:rsidRDefault="00000000">
      <w:pPr>
        <w:pStyle w:val="11"/>
        <w:numPr>
          <w:ilvl w:val="1"/>
          <w:numId w:val="2"/>
        </w:numPr>
        <w:spacing w:beforeLines="50" w:before="156" w:afterLines="50" w:after="156"/>
        <w:ind w:left="210" w:hangingChars="100" w:hanging="210"/>
        <w:outlineLvl w:val="1"/>
        <w:rPr>
          <w:rFonts w:ascii="黑体" w:eastAsia="黑体" w:hAnsi="黑体" w:cs="Times New Roman"/>
          <w:szCs w:val="21"/>
        </w:rPr>
      </w:pPr>
      <w:bookmarkStart w:id="29" w:name="_Toc144916828"/>
      <w:bookmarkStart w:id="30" w:name="_Toc144991042"/>
      <w:bookmarkStart w:id="31" w:name="_Toc144991152"/>
      <w:bookmarkStart w:id="32" w:name="_Toc152578850"/>
      <w:bookmarkEnd w:id="29"/>
      <w:bookmarkEnd w:id="30"/>
      <w:bookmarkEnd w:id="31"/>
      <w:r>
        <w:rPr>
          <w:rFonts w:ascii="黑体" w:eastAsia="黑体" w:hAnsi="黑体" w:cs="Times New Roman"/>
          <w:szCs w:val="21"/>
        </w:rPr>
        <w:t>服务场所要求</w:t>
      </w:r>
      <w:bookmarkEnd w:id="32"/>
    </w:p>
    <w:p w14:paraId="4949B9ED" w14:textId="77777777" w:rsidR="00A45A5A" w:rsidRDefault="00000000">
      <w:pPr>
        <w:pStyle w:val="11"/>
        <w:numPr>
          <w:ilvl w:val="2"/>
          <w:numId w:val="2"/>
        </w:numPr>
        <w:spacing w:beforeLines="50" w:before="156" w:afterLines="50" w:after="156"/>
        <w:ind w:left="624" w:firstLineChars="0" w:hanging="624"/>
        <w:outlineLvl w:val="2"/>
        <w:rPr>
          <w:rFonts w:ascii="黑体" w:eastAsia="黑体" w:hAnsi="黑体" w:cs="Times New Roman"/>
          <w:szCs w:val="21"/>
        </w:rPr>
      </w:pPr>
      <w:bookmarkStart w:id="33" w:name="_Toc152578851"/>
      <w:r>
        <w:rPr>
          <w:rFonts w:ascii="黑体" w:eastAsia="黑体" w:hAnsi="黑体" w:cs="Times New Roman" w:hint="eastAsia"/>
          <w:szCs w:val="21"/>
        </w:rPr>
        <w:t>基础设施</w:t>
      </w:r>
      <w:bookmarkEnd w:id="33"/>
    </w:p>
    <w:p w14:paraId="2C6E94A9" w14:textId="77777777" w:rsidR="00A45A5A" w:rsidRDefault="00000000">
      <w:pPr>
        <w:pStyle w:val="11"/>
        <w:numPr>
          <w:ilvl w:val="0"/>
          <w:numId w:val="12"/>
        </w:numPr>
        <w:ind w:left="845" w:firstLineChars="0" w:hanging="425"/>
        <w:rPr>
          <w:rFonts w:ascii="宋体" w:eastAsia="宋体" w:hAnsi="宋体" w:cs="Times New Roman"/>
          <w:szCs w:val="21"/>
        </w:rPr>
      </w:pPr>
      <w:r>
        <w:rPr>
          <w:rFonts w:ascii="宋体" w:eastAsia="宋体" w:hAnsi="宋体" w:cs="Times New Roman" w:hint="eastAsia"/>
          <w:szCs w:val="21"/>
        </w:rPr>
        <w:t>接待区：作为门店的前台接待区域，负责接待客户、提供相关服务信息等；</w:t>
      </w:r>
    </w:p>
    <w:p w14:paraId="2949EFE3" w14:textId="77777777" w:rsidR="00A45A5A" w:rsidRDefault="00000000">
      <w:pPr>
        <w:pStyle w:val="11"/>
        <w:numPr>
          <w:ilvl w:val="0"/>
          <w:numId w:val="12"/>
        </w:numPr>
        <w:ind w:left="845" w:firstLineChars="0" w:hanging="425"/>
        <w:rPr>
          <w:rFonts w:ascii="宋体" w:eastAsia="宋体" w:hAnsi="宋体" w:cs="Times New Roman"/>
          <w:szCs w:val="21"/>
        </w:rPr>
      </w:pPr>
      <w:r>
        <w:rPr>
          <w:rFonts w:ascii="宋体" w:eastAsia="宋体" w:hAnsi="宋体" w:cs="Times New Roman" w:hint="eastAsia"/>
          <w:szCs w:val="21"/>
        </w:rPr>
        <w:lastRenderedPageBreak/>
        <w:t>会员服务区：为已经成为会员的客户提供专业的婚恋服务，包括约见服务、婚恋咨询等；</w:t>
      </w:r>
    </w:p>
    <w:p w14:paraId="14849ECD" w14:textId="77777777" w:rsidR="00A45A5A" w:rsidRDefault="00000000">
      <w:pPr>
        <w:pStyle w:val="11"/>
        <w:numPr>
          <w:ilvl w:val="0"/>
          <w:numId w:val="12"/>
        </w:numPr>
        <w:ind w:left="845" w:firstLineChars="0" w:hanging="425"/>
        <w:rPr>
          <w:rFonts w:ascii="宋体" w:eastAsia="宋体" w:hAnsi="宋体" w:cs="Times New Roman"/>
          <w:szCs w:val="21"/>
        </w:rPr>
      </w:pPr>
      <w:r>
        <w:rPr>
          <w:rFonts w:ascii="宋体" w:eastAsia="宋体" w:hAnsi="宋体" w:cs="Times New Roman" w:hint="eastAsia"/>
          <w:szCs w:val="21"/>
        </w:rPr>
        <w:t>后勤区：包括员工休息室、卫生间、储藏室等；</w:t>
      </w:r>
    </w:p>
    <w:p w14:paraId="3ECCCEF4" w14:textId="77777777" w:rsidR="00A45A5A" w:rsidRDefault="00000000">
      <w:pPr>
        <w:pStyle w:val="11"/>
        <w:numPr>
          <w:ilvl w:val="0"/>
          <w:numId w:val="12"/>
        </w:numPr>
        <w:ind w:left="845" w:firstLineChars="0" w:hanging="425"/>
        <w:rPr>
          <w:rFonts w:ascii="宋体" w:eastAsia="宋体" w:hAnsi="宋体" w:cs="Times New Roman"/>
          <w:szCs w:val="21"/>
        </w:rPr>
      </w:pPr>
      <w:r>
        <w:rPr>
          <w:rFonts w:ascii="宋体" w:eastAsia="宋体" w:hAnsi="宋体" w:cs="Times New Roman" w:hint="eastAsia"/>
          <w:szCs w:val="21"/>
        </w:rPr>
        <w:t>基本设备：计算机、打印机、电话机、照相机等；</w:t>
      </w:r>
    </w:p>
    <w:p w14:paraId="522C2E1F" w14:textId="77777777" w:rsidR="00A45A5A" w:rsidRDefault="00000000">
      <w:pPr>
        <w:pStyle w:val="11"/>
        <w:numPr>
          <w:ilvl w:val="0"/>
          <w:numId w:val="12"/>
        </w:numPr>
        <w:ind w:left="845" w:firstLineChars="0" w:hanging="425"/>
        <w:rPr>
          <w:rFonts w:ascii="宋体" w:eastAsia="宋体" w:hAnsi="宋体" w:cs="Times New Roman"/>
          <w:szCs w:val="21"/>
        </w:rPr>
      </w:pPr>
      <w:r>
        <w:rPr>
          <w:rFonts w:ascii="宋体" w:eastAsia="宋体" w:hAnsi="宋体" w:cs="Times New Roman" w:hint="eastAsia"/>
          <w:szCs w:val="21"/>
        </w:rPr>
        <w:t>支持性服务：互联网接入、户口本/身份证/结婚证/单位证明查验等。</w:t>
      </w:r>
    </w:p>
    <w:p w14:paraId="03F2400B" w14:textId="77777777" w:rsidR="00A45A5A" w:rsidRDefault="00000000">
      <w:pPr>
        <w:pStyle w:val="11"/>
        <w:numPr>
          <w:ilvl w:val="2"/>
          <w:numId w:val="2"/>
        </w:numPr>
        <w:spacing w:beforeLines="50" w:before="156" w:afterLines="50" w:after="156"/>
        <w:ind w:left="624" w:firstLineChars="0" w:hanging="624"/>
        <w:outlineLvl w:val="2"/>
        <w:rPr>
          <w:rFonts w:ascii="黑体" w:eastAsia="黑体" w:hAnsi="黑体" w:cs="Times New Roman"/>
          <w:szCs w:val="21"/>
        </w:rPr>
      </w:pPr>
      <w:bookmarkStart w:id="34" w:name="_Toc152578852"/>
      <w:r>
        <w:rPr>
          <w:rFonts w:ascii="黑体" w:eastAsia="黑体" w:hAnsi="黑体" w:cs="Times New Roman" w:hint="eastAsia"/>
          <w:szCs w:val="21"/>
        </w:rPr>
        <w:t>公示要求</w:t>
      </w:r>
      <w:bookmarkEnd w:id="34"/>
    </w:p>
    <w:p w14:paraId="7F8FA53B" w14:textId="77777777" w:rsidR="00A45A5A" w:rsidRDefault="00000000">
      <w:pPr>
        <w:pStyle w:val="11"/>
        <w:numPr>
          <w:ilvl w:val="0"/>
          <w:numId w:val="13"/>
        </w:numPr>
        <w:ind w:left="845" w:firstLineChars="0" w:hanging="425"/>
        <w:rPr>
          <w:rFonts w:ascii="宋体" w:eastAsia="宋体" w:hAnsi="宋体" w:cs="Times New Roman"/>
          <w:szCs w:val="21"/>
        </w:rPr>
      </w:pPr>
      <w:r>
        <w:rPr>
          <w:rFonts w:ascii="宋体" w:eastAsia="宋体" w:hAnsi="宋体" w:cs="Times New Roman" w:hint="eastAsia"/>
          <w:szCs w:val="21"/>
        </w:rPr>
        <w:t>公示企业基本信息，包括营业执照、经营范围、营业时间等；</w:t>
      </w:r>
    </w:p>
    <w:p w14:paraId="44C2D453" w14:textId="77777777" w:rsidR="00A45A5A" w:rsidRDefault="00000000">
      <w:pPr>
        <w:pStyle w:val="11"/>
        <w:numPr>
          <w:ilvl w:val="0"/>
          <w:numId w:val="13"/>
        </w:numPr>
        <w:ind w:left="845" w:firstLineChars="0" w:hanging="425"/>
        <w:rPr>
          <w:rFonts w:ascii="宋体" w:eastAsia="宋体" w:hAnsi="宋体" w:cs="Times New Roman"/>
          <w:szCs w:val="21"/>
        </w:rPr>
      </w:pPr>
      <w:r>
        <w:rPr>
          <w:rFonts w:ascii="宋体" w:eastAsia="宋体" w:hAnsi="宋体" w:cs="Times New Roman" w:hint="eastAsia"/>
          <w:szCs w:val="21"/>
        </w:rPr>
        <w:t>公示服务内容、服务流程、收费标准、监督电话；</w:t>
      </w:r>
    </w:p>
    <w:p w14:paraId="015852CA" w14:textId="77777777" w:rsidR="00A45A5A" w:rsidRDefault="00000000">
      <w:pPr>
        <w:pStyle w:val="11"/>
        <w:numPr>
          <w:ilvl w:val="0"/>
          <w:numId w:val="13"/>
        </w:numPr>
        <w:ind w:left="845" w:firstLineChars="0" w:hanging="425"/>
        <w:rPr>
          <w:rFonts w:ascii="宋体" w:eastAsia="宋体" w:hAnsi="宋体" w:cs="Times New Roman"/>
          <w:szCs w:val="21"/>
        </w:rPr>
      </w:pPr>
      <w:r>
        <w:rPr>
          <w:rFonts w:ascii="宋体" w:eastAsia="宋体" w:hAnsi="宋体" w:cs="Times New Roman" w:hint="eastAsia"/>
          <w:szCs w:val="21"/>
        </w:rPr>
        <w:t>明示服务人员姓名、照片和工号；</w:t>
      </w:r>
    </w:p>
    <w:p w14:paraId="346CD2AB" w14:textId="77777777" w:rsidR="00A45A5A" w:rsidRDefault="00000000">
      <w:pPr>
        <w:pStyle w:val="11"/>
        <w:numPr>
          <w:ilvl w:val="0"/>
          <w:numId w:val="13"/>
        </w:numPr>
        <w:ind w:left="845" w:firstLineChars="0" w:hanging="425"/>
        <w:rPr>
          <w:rFonts w:ascii="宋体" w:eastAsia="宋体" w:hAnsi="宋体" w:cs="Times New Roman"/>
          <w:szCs w:val="21"/>
        </w:rPr>
      </w:pPr>
      <w:r>
        <w:rPr>
          <w:rFonts w:ascii="宋体" w:eastAsia="宋体" w:hAnsi="宋体" w:cs="Times New Roman" w:hint="eastAsia"/>
          <w:szCs w:val="21"/>
        </w:rPr>
        <w:t>提供用户投诉的途径和处理流程；</w:t>
      </w:r>
    </w:p>
    <w:p w14:paraId="4DDAC84E" w14:textId="77777777" w:rsidR="00A45A5A" w:rsidRDefault="00000000">
      <w:pPr>
        <w:pStyle w:val="11"/>
        <w:numPr>
          <w:ilvl w:val="0"/>
          <w:numId w:val="13"/>
        </w:numPr>
        <w:ind w:left="845" w:firstLineChars="0" w:hanging="425"/>
        <w:rPr>
          <w:rFonts w:ascii="宋体" w:eastAsia="宋体" w:hAnsi="宋体" w:cs="Times New Roman"/>
          <w:szCs w:val="21"/>
        </w:rPr>
      </w:pPr>
      <w:r>
        <w:rPr>
          <w:rFonts w:ascii="宋体" w:eastAsia="宋体" w:hAnsi="宋体" w:cs="Times New Roman" w:hint="eastAsia"/>
          <w:szCs w:val="21"/>
        </w:rPr>
        <w:t>对可能存在的风险进行明确提示，如网络诈骗、个人信息泄露等风险，并提供防范方法。</w:t>
      </w:r>
    </w:p>
    <w:p w14:paraId="5D434A0A" w14:textId="77777777" w:rsidR="00A45A5A" w:rsidRDefault="00000000">
      <w:pPr>
        <w:pStyle w:val="11"/>
        <w:numPr>
          <w:ilvl w:val="2"/>
          <w:numId w:val="2"/>
        </w:numPr>
        <w:spacing w:beforeLines="50" w:before="156" w:afterLines="50" w:after="156"/>
        <w:ind w:left="624" w:firstLineChars="0" w:hanging="624"/>
        <w:outlineLvl w:val="2"/>
        <w:rPr>
          <w:rFonts w:ascii="黑体" w:eastAsia="黑体" w:hAnsi="黑体" w:cs="Times New Roman"/>
          <w:szCs w:val="21"/>
        </w:rPr>
      </w:pPr>
      <w:bookmarkStart w:id="35" w:name="_Toc152578853"/>
      <w:r>
        <w:rPr>
          <w:rFonts w:ascii="黑体" w:eastAsia="黑体" w:hAnsi="黑体" w:cs="Times New Roman" w:hint="eastAsia"/>
          <w:szCs w:val="21"/>
        </w:rPr>
        <w:t>办公环境</w:t>
      </w:r>
      <w:bookmarkEnd w:id="35"/>
    </w:p>
    <w:p w14:paraId="797C40CA" w14:textId="77777777" w:rsidR="00A45A5A" w:rsidRDefault="00000000">
      <w:pPr>
        <w:ind w:firstLineChars="200" w:firstLine="420"/>
        <w:rPr>
          <w:rFonts w:ascii="宋体" w:eastAsia="宋体" w:hAnsi="宋体" w:cs="Times New Roman"/>
          <w:szCs w:val="21"/>
        </w:rPr>
      </w:pPr>
      <w:r>
        <w:rPr>
          <w:rFonts w:ascii="宋体" w:eastAsia="宋体" w:hAnsi="宋体" w:cs="Times New Roman" w:hint="eastAsia"/>
          <w:szCs w:val="21"/>
        </w:rPr>
        <w:t>婚恋交友企业应建立有利于提高服务质量的办公环境，包括：</w:t>
      </w:r>
    </w:p>
    <w:p w14:paraId="2ECE7973" w14:textId="77777777" w:rsidR="00A45A5A" w:rsidRDefault="00000000">
      <w:pPr>
        <w:pStyle w:val="11"/>
        <w:numPr>
          <w:ilvl w:val="1"/>
          <w:numId w:val="14"/>
        </w:numPr>
        <w:ind w:left="845" w:firstLineChars="0" w:hanging="425"/>
        <w:rPr>
          <w:rFonts w:ascii="宋体" w:eastAsia="宋体" w:hAnsi="宋体" w:cs="Times New Roman"/>
          <w:szCs w:val="21"/>
        </w:rPr>
      </w:pPr>
      <w:bookmarkStart w:id="36" w:name="_Hlk144818241"/>
      <w:r>
        <w:rPr>
          <w:rFonts w:ascii="宋体" w:eastAsia="宋体" w:hAnsi="宋体" w:cs="Times New Roman" w:hint="eastAsia"/>
          <w:szCs w:val="21"/>
        </w:rPr>
        <w:t>具备安全稳定的条件，如防盗、防火、防震等设施；</w:t>
      </w:r>
    </w:p>
    <w:p w14:paraId="4215F231" w14:textId="77777777" w:rsidR="00A45A5A" w:rsidRDefault="00000000">
      <w:pPr>
        <w:pStyle w:val="11"/>
        <w:numPr>
          <w:ilvl w:val="1"/>
          <w:numId w:val="14"/>
        </w:numPr>
        <w:ind w:left="845" w:firstLineChars="0" w:hanging="425"/>
        <w:rPr>
          <w:rFonts w:ascii="宋体" w:eastAsia="宋体" w:hAnsi="宋体" w:cs="Times New Roman"/>
          <w:szCs w:val="21"/>
        </w:rPr>
      </w:pPr>
      <w:r>
        <w:rPr>
          <w:rFonts w:ascii="宋体" w:eastAsia="宋体" w:hAnsi="宋体" w:cs="Times New Roman" w:hint="eastAsia"/>
          <w:szCs w:val="21"/>
        </w:rPr>
        <w:t>应当保持干净整洁，健康卫生，空气流通良好；</w:t>
      </w:r>
    </w:p>
    <w:p w14:paraId="5EF90B3B" w14:textId="77777777" w:rsidR="00A45A5A" w:rsidRDefault="00000000">
      <w:pPr>
        <w:pStyle w:val="11"/>
        <w:numPr>
          <w:ilvl w:val="1"/>
          <w:numId w:val="14"/>
        </w:numPr>
        <w:ind w:left="845" w:firstLineChars="0" w:hanging="425"/>
        <w:rPr>
          <w:rFonts w:ascii="宋体" w:eastAsia="宋体" w:hAnsi="宋体" w:cs="Times New Roman"/>
          <w:szCs w:val="21"/>
        </w:rPr>
      </w:pPr>
      <w:r>
        <w:rPr>
          <w:rFonts w:ascii="宋体" w:eastAsia="宋体" w:hAnsi="宋体" w:cs="Times New Roman" w:hint="eastAsia"/>
          <w:szCs w:val="21"/>
        </w:rPr>
        <w:t>保证网络畅通和稳定，以方便员工处理工作事务；</w:t>
      </w:r>
    </w:p>
    <w:bookmarkEnd w:id="36"/>
    <w:p w14:paraId="1330B093" w14:textId="77777777" w:rsidR="00A45A5A" w:rsidRDefault="00000000">
      <w:pPr>
        <w:pStyle w:val="11"/>
        <w:numPr>
          <w:ilvl w:val="1"/>
          <w:numId w:val="14"/>
        </w:numPr>
        <w:ind w:left="845" w:firstLineChars="0" w:hanging="425"/>
        <w:rPr>
          <w:rFonts w:ascii="宋体" w:eastAsia="宋体" w:hAnsi="宋体" w:cs="Times New Roman"/>
          <w:szCs w:val="21"/>
        </w:rPr>
      </w:pPr>
      <w:r>
        <w:rPr>
          <w:rFonts w:ascii="宋体" w:eastAsia="宋体" w:hAnsi="宋体" w:cs="Times New Roman" w:hint="eastAsia"/>
          <w:szCs w:val="21"/>
        </w:rPr>
        <w:t>对于涉及用户隐私信息的工作区域，需要保证私密性和安全性。</w:t>
      </w:r>
    </w:p>
    <w:p w14:paraId="4DF2BE95" w14:textId="77777777" w:rsidR="00A45A5A" w:rsidRDefault="00000000">
      <w:pPr>
        <w:pStyle w:val="11"/>
        <w:numPr>
          <w:ilvl w:val="1"/>
          <w:numId w:val="2"/>
        </w:numPr>
        <w:spacing w:beforeLines="50" w:before="156" w:afterLines="50" w:after="156"/>
        <w:ind w:left="210" w:hangingChars="100" w:hanging="210"/>
        <w:outlineLvl w:val="1"/>
        <w:rPr>
          <w:rFonts w:ascii="黑体" w:eastAsia="黑体" w:hAnsi="黑体" w:cs="Times New Roman"/>
          <w:szCs w:val="21"/>
        </w:rPr>
      </w:pPr>
      <w:bookmarkStart w:id="37" w:name="_Toc144991047"/>
      <w:bookmarkStart w:id="38" w:name="_Toc144991157"/>
      <w:bookmarkStart w:id="39" w:name="_Toc144916834"/>
      <w:bookmarkStart w:id="40" w:name="_Toc144991158"/>
      <w:bookmarkStart w:id="41" w:name="_Toc144991048"/>
      <w:bookmarkStart w:id="42" w:name="_Toc144916833"/>
      <w:bookmarkStart w:id="43" w:name="_Toc152578854"/>
      <w:bookmarkEnd w:id="37"/>
      <w:bookmarkEnd w:id="38"/>
      <w:bookmarkEnd w:id="39"/>
      <w:bookmarkEnd w:id="40"/>
      <w:bookmarkEnd w:id="41"/>
      <w:bookmarkEnd w:id="42"/>
      <w:r>
        <w:rPr>
          <w:rFonts w:ascii="黑体" w:eastAsia="黑体" w:hAnsi="黑体" w:cs="Times New Roman" w:hint="eastAsia"/>
          <w:szCs w:val="21"/>
        </w:rPr>
        <w:t>信息安全</w:t>
      </w:r>
      <w:bookmarkEnd w:id="43"/>
    </w:p>
    <w:p w14:paraId="74864965" w14:textId="77777777" w:rsidR="00A45A5A" w:rsidRDefault="00000000">
      <w:pPr>
        <w:ind w:firstLineChars="200" w:firstLine="420"/>
        <w:rPr>
          <w:rFonts w:ascii="宋体" w:eastAsia="宋体" w:hAnsi="宋体" w:cs="Times New Roman"/>
          <w:szCs w:val="21"/>
        </w:rPr>
      </w:pPr>
      <w:r>
        <w:rPr>
          <w:rFonts w:ascii="宋体" w:eastAsia="宋体" w:hAnsi="宋体" w:cs="Times New Roman" w:hint="eastAsia"/>
          <w:szCs w:val="21"/>
        </w:rPr>
        <w:t>按照</w:t>
      </w:r>
      <w:r>
        <w:rPr>
          <w:rFonts w:ascii="宋体" w:eastAsia="宋体" w:hAnsi="宋体" w:cs="Times New Roman"/>
          <w:szCs w:val="21"/>
        </w:rPr>
        <w:t>GB/T 35273-2020</w:t>
      </w:r>
      <w:r>
        <w:rPr>
          <w:rFonts w:ascii="宋体" w:eastAsia="宋体" w:hAnsi="宋体" w:cs="Times New Roman" w:hint="eastAsia"/>
          <w:szCs w:val="21"/>
        </w:rPr>
        <w:t>规定，对婚恋交友企业在信息安全方面的要求包括：</w:t>
      </w:r>
    </w:p>
    <w:p w14:paraId="5EBA9DC7" w14:textId="77777777" w:rsidR="00A45A5A" w:rsidRDefault="00000000">
      <w:pPr>
        <w:pStyle w:val="ac"/>
        <w:numPr>
          <w:ilvl w:val="0"/>
          <w:numId w:val="15"/>
        </w:numPr>
        <w:ind w:left="845" w:firstLineChars="0" w:hanging="425"/>
        <w:rPr>
          <w:rFonts w:ascii="宋体" w:eastAsia="宋体" w:hAnsi="宋体"/>
          <w:szCs w:val="21"/>
        </w:rPr>
      </w:pPr>
      <w:r>
        <w:rPr>
          <w:rFonts w:ascii="宋体" w:eastAsia="宋体" w:hAnsi="宋体" w:hint="eastAsia"/>
          <w:szCs w:val="21"/>
        </w:rPr>
        <w:t>信息收集：企业应向用户告知收集信息的</w:t>
      </w:r>
      <w:r>
        <w:rPr>
          <w:rFonts w:ascii="宋体" w:eastAsia="宋体" w:hAnsi="宋体"/>
          <w:szCs w:val="21"/>
        </w:rPr>
        <w:t>目的、方式、范围等</w:t>
      </w:r>
      <w:r>
        <w:rPr>
          <w:rFonts w:ascii="宋体" w:eastAsia="宋体" w:hAnsi="宋体" w:hint="eastAsia"/>
          <w:szCs w:val="21"/>
        </w:rPr>
        <w:t>规则</w:t>
      </w:r>
      <w:r>
        <w:rPr>
          <w:rFonts w:ascii="宋体" w:eastAsia="宋体" w:hAnsi="宋体"/>
          <w:szCs w:val="21"/>
        </w:rPr>
        <w:t>，</w:t>
      </w:r>
      <w:r>
        <w:rPr>
          <w:rFonts w:ascii="宋体" w:eastAsia="宋体" w:hAnsi="宋体" w:hint="eastAsia"/>
          <w:szCs w:val="21"/>
        </w:rPr>
        <w:t>并获得</w:t>
      </w:r>
      <w:r>
        <w:rPr>
          <w:rFonts w:ascii="宋体" w:eastAsia="宋体" w:hAnsi="宋体"/>
          <w:szCs w:val="21"/>
        </w:rPr>
        <w:t>用户</w:t>
      </w:r>
      <w:r>
        <w:rPr>
          <w:rFonts w:ascii="宋体" w:eastAsia="宋体" w:hAnsi="宋体" w:hint="eastAsia"/>
          <w:szCs w:val="21"/>
        </w:rPr>
        <w:t>的授权</w:t>
      </w:r>
      <w:r>
        <w:rPr>
          <w:rFonts w:ascii="宋体" w:eastAsia="宋体" w:hAnsi="宋体"/>
          <w:szCs w:val="21"/>
        </w:rPr>
        <w:t>同意</w:t>
      </w:r>
      <w:r>
        <w:rPr>
          <w:rFonts w:ascii="宋体" w:eastAsia="宋体" w:hAnsi="宋体" w:hint="eastAsia"/>
          <w:szCs w:val="21"/>
        </w:rPr>
        <w:t>；</w:t>
      </w:r>
    </w:p>
    <w:p w14:paraId="3843BF53" w14:textId="77777777" w:rsidR="00A45A5A" w:rsidRDefault="00000000">
      <w:pPr>
        <w:pStyle w:val="ac"/>
        <w:numPr>
          <w:ilvl w:val="0"/>
          <w:numId w:val="15"/>
        </w:numPr>
        <w:ind w:left="845" w:firstLineChars="0" w:hanging="425"/>
        <w:rPr>
          <w:rFonts w:ascii="宋体" w:eastAsia="宋体" w:hAnsi="宋体"/>
          <w:szCs w:val="21"/>
        </w:rPr>
      </w:pPr>
      <w:r>
        <w:rPr>
          <w:rFonts w:ascii="宋体" w:eastAsia="宋体" w:hAnsi="宋体" w:hint="eastAsia"/>
          <w:szCs w:val="21"/>
        </w:rPr>
        <w:t>信息存储：收集用户信息后，应立即进行去标识化处理，并采取技术和管理措施，将可用于恢复识别用户的信息与去标识化后的信息分开存储并加强访问和使用的权限管理；在传输和存储用户敏感信息时，应采用加密等安全措施；</w:t>
      </w:r>
    </w:p>
    <w:p w14:paraId="1A0F9970" w14:textId="77777777" w:rsidR="00A45A5A" w:rsidRDefault="00000000">
      <w:pPr>
        <w:pStyle w:val="ac"/>
        <w:numPr>
          <w:ilvl w:val="0"/>
          <w:numId w:val="15"/>
        </w:numPr>
        <w:ind w:left="845" w:firstLineChars="0" w:hanging="425"/>
        <w:rPr>
          <w:rFonts w:ascii="宋体" w:eastAsia="宋体" w:hAnsi="宋体"/>
          <w:szCs w:val="21"/>
        </w:rPr>
      </w:pPr>
      <w:r>
        <w:rPr>
          <w:rFonts w:ascii="宋体" w:eastAsia="宋体" w:hAnsi="宋体" w:hint="eastAsia"/>
          <w:szCs w:val="21"/>
        </w:rPr>
        <w:t>信息使用：企业应限制与第三方分享用户个人信息的情况，除非得到用户的明确同意或符合法律法规要求；对敏感信息的访问应进行严格控制，确保只有授权的人员可以访问和处理用户的个人信息；</w:t>
      </w:r>
      <w:r>
        <w:rPr>
          <w:rFonts w:ascii="宋体" w:eastAsia="宋体" w:hAnsi="宋体"/>
          <w:szCs w:val="21"/>
        </w:rPr>
        <w:t xml:space="preserve"> </w:t>
      </w:r>
    </w:p>
    <w:p w14:paraId="637E1FB3" w14:textId="77777777" w:rsidR="00A45A5A" w:rsidRDefault="00000000">
      <w:pPr>
        <w:pStyle w:val="ac"/>
        <w:numPr>
          <w:ilvl w:val="0"/>
          <w:numId w:val="15"/>
        </w:numPr>
        <w:ind w:left="845" w:firstLineChars="0" w:hanging="425"/>
        <w:rPr>
          <w:rFonts w:ascii="宋体" w:eastAsia="宋体" w:hAnsi="宋体"/>
          <w:szCs w:val="21"/>
        </w:rPr>
      </w:pPr>
      <w:r>
        <w:rPr>
          <w:rFonts w:ascii="宋体" w:eastAsia="宋体" w:hAnsi="宋体" w:hint="eastAsia"/>
          <w:szCs w:val="21"/>
        </w:rPr>
        <w:t>信息主体的权利：用户对个人信息具有查询、修改、删除、注销账户等权利；</w:t>
      </w:r>
    </w:p>
    <w:p w14:paraId="7892F0D6" w14:textId="77777777" w:rsidR="00A45A5A" w:rsidRDefault="00000000">
      <w:pPr>
        <w:pStyle w:val="ac"/>
        <w:numPr>
          <w:ilvl w:val="0"/>
          <w:numId w:val="15"/>
        </w:numPr>
        <w:ind w:left="845" w:firstLineChars="0" w:hanging="425"/>
        <w:rPr>
          <w:rFonts w:ascii="宋体" w:eastAsia="宋体" w:hAnsi="宋体"/>
          <w:szCs w:val="21"/>
        </w:rPr>
      </w:pPr>
      <w:r>
        <w:rPr>
          <w:rFonts w:ascii="宋体" w:eastAsia="宋体" w:hAnsi="宋体" w:hint="eastAsia"/>
          <w:szCs w:val="21"/>
        </w:rPr>
        <w:t>信息安全事件处置：企业应制</w:t>
      </w:r>
      <w:proofErr w:type="gramStart"/>
      <w:r>
        <w:rPr>
          <w:rFonts w:ascii="宋体" w:eastAsia="宋体" w:hAnsi="宋体" w:hint="eastAsia"/>
          <w:szCs w:val="21"/>
        </w:rPr>
        <w:t>定信息</w:t>
      </w:r>
      <w:proofErr w:type="gramEnd"/>
      <w:r>
        <w:rPr>
          <w:rFonts w:ascii="宋体" w:eastAsia="宋体" w:hAnsi="宋体" w:hint="eastAsia"/>
          <w:szCs w:val="21"/>
        </w:rPr>
        <w:t>安全事件应急预案并及时将事件相关情况以邮件、电话、推送通知等方式告知受影响的个人信息主体；</w:t>
      </w:r>
    </w:p>
    <w:p w14:paraId="382E47A4" w14:textId="77777777" w:rsidR="00A45A5A" w:rsidRDefault="00000000" w:rsidP="0014030D">
      <w:pPr>
        <w:pStyle w:val="ac"/>
        <w:numPr>
          <w:ilvl w:val="0"/>
          <w:numId w:val="15"/>
        </w:numPr>
        <w:ind w:left="845" w:firstLineChars="0" w:hanging="425"/>
        <w:rPr>
          <w:rFonts w:ascii="宋体" w:eastAsia="宋体" w:hAnsi="宋体"/>
          <w:szCs w:val="21"/>
        </w:rPr>
      </w:pPr>
      <w:r>
        <w:rPr>
          <w:rFonts w:ascii="宋体" w:eastAsia="宋体" w:hAnsi="宋体" w:hint="eastAsia"/>
          <w:szCs w:val="21"/>
        </w:rPr>
        <w:t>信息安全管理要求：企业应明确责任部门与人员；在设计、开发、测试等环节考虑信息保护要求；同时建立适当的数据安全能力，防止用户个人信息的泄漏、损毁、丢失、篡改；定期进行安全审计，检查和评估信息系统的安全性，发现并及时处理安全隐患；</w:t>
      </w:r>
    </w:p>
    <w:p w14:paraId="627F28D5" w14:textId="77777777" w:rsidR="00A45A5A" w:rsidRDefault="00000000">
      <w:pPr>
        <w:pStyle w:val="ac"/>
        <w:numPr>
          <w:ilvl w:val="0"/>
          <w:numId w:val="15"/>
        </w:numPr>
        <w:ind w:left="845" w:firstLineChars="0" w:hanging="425"/>
        <w:rPr>
          <w:rFonts w:ascii="宋体" w:eastAsia="宋体" w:hAnsi="宋体"/>
          <w:szCs w:val="21"/>
        </w:rPr>
      </w:pPr>
      <w:r>
        <w:rPr>
          <w:rFonts w:ascii="宋体" w:eastAsia="宋体" w:hAnsi="宋体" w:hint="eastAsia"/>
          <w:szCs w:val="21"/>
        </w:rPr>
        <w:t>法规合</w:t>
      </w:r>
      <w:proofErr w:type="gramStart"/>
      <w:r>
        <w:rPr>
          <w:rFonts w:ascii="宋体" w:eastAsia="宋体" w:hAnsi="宋体" w:hint="eastAsia"/>
          <w:szCs w:val="21"/>
        </w:rPr>
        <w:t>规</w:t>
      </w:r>
      <w:proofErr w:type="gramEnd"/>
      <w:r>
        <w:rPr>
          <w:rFonts w:ascii="宋体" w:eastAsia="宋体" w:hAnsi="宋体" w:hint="eastAsia"/>
          <w:szCs w:val="21"/>
        </w:rPr>
        <w:t>：了解并遵守相关的法律法规，如《网络安全法》、《个人信息保护法》等，确保企业的信息安全行为合法合</w:t>
      </w:r>
      <w:proofErr w:type="gramStart"/>
      <w:r>
        <w:rPr>
          <w:rFonts w:ascii="宋体" w:eastAsia="宋体" w:hAnsi="宋体" w:hint="eastAsia"/>
          <w:szCs w:val="21"/>
        </w:rPr>
        <w:t>规</w:t>
      </w:r>
      <w:proofErr w:type="gramEnd"/>
      <w:r>
        <w:rPr>
          <w:rFonts w:ascii="宋体" w:eastAsia="宋体" w:hAnsi="宋体" w:hint="eastAsia"/>
          <w:szCs w:val="21"/>
        </w:rPr>
        <w:t>。</w:t>
      </w:r>
    </w:p>
    <w:p w14:paraId="434E4D71" w14:textId="77777777" w:rsidR="00A45A5A" w:rsidRDefault="00A45A5A">
      <w:pPr>
        <w:rPr>
          <w:rFonts w:ascii="宋体" w:eastAsia="宋体" w:hAnsi="宋体"/>
          <w:szCs w:val="21"/>
        </w:rPr>
      </w:pPr>
    </w:p>
    <w:p w14:paraId="2DFDCEA1" w14:textId="77777777" w:rsidR="00A45A5A" w:rsidRDefault="00A45A5A">
      <w:pPr>
        <w:rPr>
          <w:rFonts w:ascii="宋体" w:eastAsia="宋体" w:hAnsi="宋体"/>
          <w:szCs w:val="21"/>
        </w:rPr>
      </w:pPr>
    </w:p>
    <w:p w14:paraId="7CECC383" w14:textId="77777777" w:rsidR="00A45A5A" w:rsidRDefault="00A45A5A">
      <w:pPr>
        <w:rPr>
          <w:rFonts w:ascii="宋体" w:eastAsia="宋体" w:hAnsi="宋体"/>
          <w:szCs w:val="21"/>
        </w:rPr>
      </w:pPr>
    </w:p>
    <w:p w14:paraId="22156E4E" w14:textId="77777777" w:rsidR="00A45A5A" w:rsidRDefault="00000000">
      <w:pPr>
        <w:pStyle w:val="a"/>
        <w:numPr>
          <w:ilvl w:val="0"/>
          <w:numId w:val="2"/>
        </w:numPr>
        <w:ind w:left="210" w:hangingChars="100" w:hanging="210"/>
        <w:outlineLvl w:val="0"/>
      </w:pPr>
      <w:bookmarkStart w:id="44" w:name="_Toc144991059"/>
      <w:bookmarkStart w:id="45" w:name="_Toc144991053"/>
      <w:bookmarkStart w:id="46" w:name="_Toc144991165"/>
      <w:bookmarkStart w:id="47" w:name="_Toc144991164"/>
      <w:bookmarkStart w:id="48" w:name="_Toc144991056"/>
      <w:bookmarkStart w:id="49" w:name="_Toc144991168"/>
      <w:bookmarkStart w:id="50" w:name="_Toc144916842"/>
      <w:bookmarkStart w:id="51" w:name="_Toc144991058"/>
      <w:bookmarkStart w:id="52" w:name="_Toc144991160"/>
      <w:bookmarkStart w:id="53" w:name="_Toc144916837"/>
      <w:bookmarkStart w:id="54" w:name="_Toc144991162"/>
      <w:bookmarkStart w:id="55" w:name="_Toc144991163"/>
      <w:bookmarkStart w:id="56" w:name="_Toc144991166"/>
      <w:bookmarkStart w:id="57" w:name="_Toc144991169"/>
      <w:bookmarkStart w:id="58" w:name="_Toc144916838"/>
      <w:bookmarkStart w:id="59" w:name="_Toc144916836"/>
      <w:bookmarkStart w:id="60" w:name="_Toc144991051"/>
      <w:bookmarkStart w:id="61" w:name="_Toc144991052"/>
      <w:bookmarkStart w:id="62" w:name="_Toc144916841"/>
      <w:bookmarkStart w:id="63" w:name="_Toc144991055"/>
      <w:bookmarkStart w:id="64" w:name="_Toc144991050"/>
      <w:bookmarkStart w:id="65" w:name="_Toc144916839"/>
      <w:bookmarkStart w:id="66" w:name="_Toc144916843"/>
      <w:bookmarkStart w:id="67" w:name="_Toc144991057"/>
      <w:bookmarkStart w:id="68" w:name="_Toc144991167"/>
      <w:bookmarkStart w:id="69" w:name="_Toc144991161"/>
      <w:bookmarkStart w:id="70" w:name="_Toc144916844"/>
      <w:bookmarkStart w:id="71" w:name="_Toc144916840"/>
      <w:bookmarkStart w:id="72" w:name="_Toc144916846"/>
      <w:bookmarkStart w:id="73" w:name="_Toc144991054"/>
      <w:bookmarkStart w:id="74" w:name="_Toc144916845"/>
      <w:bookmarkStart w:id="75" w:name="_Toc144991174"/>
      <w:bookmarkStart w:id="76" w:name="_Toc144916847"/>
      <w:bookmarkStart w:id="77" w:name="_Toc144991060"/>
      <w:bookmarkStart w:id="78" w:name="_Toc144991062"/>
      <w:bookmarkStart w:id="79" w:name="_Toc144991172"/>
      <w:bookmarkStart w:id="80" w:name="_Toc144991170"/>
      <w:bookmarkStart w:id="81" w:name="_Toc144916849"/>
      <w:bookmarkStart w:id="82" w:name="_Toc144991061"/>
      <w:bookmarkStart w:id="83" w:name="_Toc144991063"/>
      <w:bookmarkStart w:id="84" w:name="_Toc144991173"/>
      <w:bookmarkStart w:id="85" w:name="_Toc144916850"/>
      <w:bookmarkStart w:id="86" w:name="_Toc144991064"/>
      <w:bookmarkStart w:id="87" w:name="_Toc144916848"/>
      <w:bookmarkStart w:id="88" w:name="_Toc144991171"/>
      <w:bookmarkStart w:id="89" w:name="_Toc144916851"/>
      <w:bookmarkStart w:id="90" w:name="_Toc144991065"/>
      <w:bookmarkStart w:id="91" w:name="_Toc144991175"/>
      <w:bookmarkStart w:id="92" w:name="_Toc144991176"/>
      <w:bookmarkStart w:id="93" w:name="_Toc144991066"/>
      <w:bookmarkStart w:id="94" w:name="_Toc144916852"/>
      <w:bookmarkStart w:id="95" w:name="_Toc15257885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eastAsia"/>
        </w:rPr>
        <w:lastRenderedPageBreak/>
        <w:t>管理要求</w:t>
      </w:r>
      <w:bookmarkEnd w:id="95"/>
    </w:p>
    <w:p w14:paraId="2B35679A" w14:textId="77777777" w:rsidR="00A45A5A" w:rsidRDefault="00000000">
      <w:pPr>
        <w:pStyle w:val="11"/>
        <w:numPr>
          <w:ilvl w:val="1"/>
          <w:numId w:val="2"/>
        </w:numPr>
        <w:spacing w:beforeLines="50" w:before="156" w:afterLines="50" w:after="156"/>
        <w:ind w:left="210" w:hangingChars="100" w:hanging="210"/>
        <w:outlineLvl w:val="1"/>
        <w:rPr>
          <w:rFonts w:ascii="黑体" w:eastAsia="黑体" w:hAnsi="黑体" w:cs="Times New Roman"/>
          <w:szCs w:val="21"/>
        </w:rPr>
      </w:pPr>
      <w:bookmarkStart w:id="96" w:name="_Toc152578856"/>
      <w:r>
        <w:rPr>
          <w:rFonts w:ascii="黑体" w:eastAsia="黑体" w:hAnsi="黑体" w:cs="Times New Roman" w:hint="eastAsia"/>
          <w:szCs w:val="21"/>
        </w:rPr>
        <w:t>经营管理责任主体</w:t>
      </w:r>
      <w:bookmarkEnd w:id="96"/>
    </w:p>
    <w:p w14:paraId="3AD43A70" w14:textId="77777777" w:rsidR="00A45A5A" w:rsidRDefault="00000000">
      <w:pPr>
        <w:pStyle w:val="11"/>
        <w:numPr>
          <w:ilvl w:val="2"/>
          <w:numId w:val="2"/>
        </w:numPr>
        <w:spacing w:beforeLines="50" w:before="156" w:afterLines="50" w:after="156"/>
        <w:ind w:left="624" w:firstLineChars="0" w:hanging="624"/>
        <w:rPr>
          <w:rFonts w:ascii="黑体" w:eastAsia="黑体" w:hAnsi="黑体" w:cs="Times New Roman"/>
          <w:szCs w:val="21"/>
        </w:rPr>
      </w:pPr>
      <w:r>
        <w:rPr>
          <w:rFonts w:ascii="黑体" w:eastAsia="黑体" w:hAnsi="黑体" w:cs="Times New Roman" w:hint="eastAsia"/>
          <w:szCs w:val="21"/>
        </w:rPr>
        <w:t>婚恋交友平台</w:t>
      </w:r>
    </w:p>
    <w:p w14:paraId="7AD2BD11" w14:textId="77777777" w:rsidR="00A45A5A" w:rsidRDefault="00000000" w:rsidP="0014030D">
      <w:pPr>
        <w:pStyle w:val="11"/>
        <w:numPr>
          <w:ilvl w:val="0"/>
          <w:numId w:val="16"/>
        </w:numPr>
        <w:ind w:left="845" w:firstLineChars="0" w:hanging="425"/>
        <w:rPr>
          <w:rFonts w:ascii="宋体" w:eastAsia="宋体" w:hAnsi="宋体" w:cs="Times New Roman"/>
          <w:szCs w:val="21"/>
        </w:rPr>
      </w:pPr>
      <w:r>
        <w:rPr>
          <w:rFonts w:ascii="宋体" w:eastAsia="宋体" w:hAnsi="宋体" w:cs="Times New Roman" w:hint="eastAsia"/>
          <w:szCs w:val="21"/>
        </w:rPr>
        <w:t>合法经营：平台需遵守相关的法律、法规，取得经营许可证，如增值电信业务经营许可证、网络文化经营许可证等；</w:t>
      </w:r>
      <w:r>
        <w:rPr>
          <w:rFonts w:ascii="宋体" w:eastAsia="宋体" w:hAnsi="宋体" w:cs="Times New Roman"/>
          <w:szCs w:val="21"/>
        </w:rPr>
        <w:t xml:space="preserve"> </w:t>
      </w:r>
    </w:p>
    <w:p w14:paraId="01AC21FA" w14:textId="77777777" w:rsidR="00A45A5A" w:rsidRDefault="00000000">
      <w:pPr>
        <w:pStyle w:val="11"/>
        <w:numPr>
          <w:ilvl w:val="0"/>
          <w:numId w:val="16"/>
        </w:numPr>
        <w:ind w:left="845" w:firstLineChars="0" w:hanging="425"/>
        <w:rPr>
          <w:rFonts w:ascii="宋体" w:eastAsia="宋体" w:hAnsi="宋体" w:cs="Times New Roman"/>
          <w:szCs w:val="21"/>
        </w:rPr>
      </w:pPr>
      <w:r>
        <w:rPr>
          <w:rFonts w:ascii="宋体" w:eastAsia="宋体" w:hAnsi="宋体" w:cs="Times New Roman" w:hint="eastAsia"/>
          <w:szCs w:val="21"/>
        </w:rPr>
        <w:t>用户信息保护：平台需严格遵守数据保护和隐私法规，保护用户个人信息，不得未经用户许可而擅自收集、使用、公开或出售用户个人信息；</w:t>
      </w:r>
    </w:p>
    <w:p w14:paraId="43A01D68" w14:textId="77777777" w:rsidR="00A45A5A" w:rsidRDefault="00000000">
      <w:pPr>
        <w:pStyle w:val="11"/>
        <w:numPr>
          <w:ilvl w:val="0"/>
          <w:numId w:val="16"/>
        </w:numPr>
        <w:ind w:left="845" w:firstLineChars="0" w:hanging="425"/>
        <w:rPr>
          <w:rFonts w:ascii="宋体" w:eastAsia="宋体" w:hAnsi="宋体" w:cs="Times New Roman"/>
          <w:szCs w:val="21"/>
        </w:rPr>
      </w:pPr>
      <w:r>
        <w:rPr>
          <w:rFonts w:ascii="宋体" w:eastAsia="宋体" w:hAnsi="宋体" w:cs="Times New Roman" w:hint="eastAsia"/>
          <w:szCs w:val="21"/>
        </w:rPr>
        <w:t>服务质量：平台应提供高质量的服务，包括用户体验、匹配效果、客服响应等；</w:t>
      </w:r>
    </w:p>
    <w:p w14:paraId="7094F15A" w14:textId="77777777" w:rsidR="00A45A5A" w:rsidRDefault="00000000">
      <w:pPr>
        <w:pStyle w:val="11"/>
        <w:numPr>
          <w:ilvl w:val="0"/>
          <w:numId w:val="16"/>
        </w:numPr>
        <w:ind w:left="845" w:firstLineChars="0" w:hanging="425"/>
        <w:rPr>
          <w:rFonts w:ascii="宋体" w:eastAsia="宋体" w:hAnsi="宋体" w:cs="Times New Roman"/>
          <w:szCs w:val="21"/>
        </w:rPr>
      </w:pPr>
      <w:r>
        <w:rPr>
          <w:rFonts w:ascii="宋体" w:eastAsia="宋体" w:hAnsi="宋体" w:cs="Times New Roman" w:hint="eastAsia"/>
          <w:szCs w:val="21"/>
        </w:rPr>
        <w:t>用户反馈处理：平台应设立用户反馈机制，对用户的投诉、建议进行及时处理；</w:t>
      </w:r>
    </w:p>
    <w:p w14:paraId="1CFC00FC" w14:textId="77777777" w:rsidR="00A45A5A" w:rsidRDefault="00000000">
      <w:pPr>
        <w:pStyle w:val="11"/>
        <w:numPr>
          <w:ilvl w:val="0"/>
          <w:numId w:val="16"/>
        </w:numPr>
        <w:ind w:left="845" w:firstLineChars="0" w:hanging="425"/>
        <w:rPr>
          <w:rFonts w:ascii="宋体" w:eastAsia="宋体" w:hAnsi="宋体" w:cs="Times New Roman"/>
          <w:szCs w:val="21"/>
        </w:rPr>
      </w:pPr>
      <w:r>
        <w:rPr>
          <w:rFonts w:ascii="宋体" w:eastAsia="宋体" w:hAnsi="宋体" w:cs="Times New Roman" w:hint="eastAsia"/>
          <w:szCs w:val="21"/>
        </w:rPr>
        <w:t>广告和营销：平台在进行广告和营销活动时，应遵守相关法规，不得进行虚假宣传或误导消费者；</w:t>
      </w:r>
    </w:p>
    <w:p w14:paraId="0ABE7D9F" w14:textId="77777777" w:rsidR="00A45A5A" w:rsidRDefault="00000000">
      <w:pPr>
        <w:pStyle w:val="11"/>
        <w:numPr>
          <w:ilvl w:val="0"/>
          <w:numId w:val="16"/>
        </w:numPr>
        <w:ind w:left="845" w:firstLineChars="0" w:hanging="425"/>
        <w:rPr>
          <w:rFonts w:ascii="宋体" w:eastAsia="宋体" w:hAnsi="宋体" w:cs="Times New Roman"/>
          <w:szCs w:val="21"/>
        </w:rPr>
      </w:pPr>
      <w:r>
        <w:rPr>
          <w:rFonts w:ascii="宋体" w:eastAsia="宋体" w:hAnsi="宋体" w:cs="Times New Roman" w:hint="eastAsia"/>
          <w:szCs w:val="21"/>
        </w:rPr>
        <w:t>透明度：平台应向用户明确告知其服务条款、收费标准、退款流程等信息，保证其运营的透明度。</w:t>
      </w:r>
    </w:p>
    <w:p w14:paraId="48E5E778" w14:textId="77777777" w:rsidR="00A45A5A" w:rsidRDefault="00000000">
      <w:pPr>
        <w:pStyle w:val="11"/>
        <w:numPr>
          <w:ilvl w:val="2"/>
          <w:numId w:val="2"/>
        </w:numPr>
        <w:spacing w:beforeLines="50" w:before="156" w:afterLines="50" w:after="156"/>
        <w:ind w:left="624" w:firstLineChars="0" w:hanging="624"/>
        <w:rPr>
          <w:rFonts w:ascii="黑体" w:eastAsia="黑体" w:hAnsi="黑体" w:cs="Times New Roman"/>
          <w:szCs w:val="21"/>
        </w:rPr>
      </w:pPr>
      <w:r>
        <w:rPr>
          <w:rFonts w:ascii="黑体" w:eastAsia="黑体" w:hAnsi="黑体" w:cs="Times New Roman" w:hint="eastAsia"/>
          <w:szCs w:val="21"/>
        </w:rPr>
        <w:t>婚恋交友门店</w:t>
      </w:r>
    </w:p>
    <w:p w14:paraId="36EDD4F7" w14:textId="77777777" w:rsidR="00A45A5A" w:rsidRDefault="00000000">
      <w:pPr>
        <w:pStyle w:val="ac"/>
        <w:numPr>
          <w:ilvl w:val="0"/>
          <w:numId w:val="17"/>
        </w:numPr>
        <w:ind w:left="845" w:firstLineChars="0" w:hanging="425"/>
        <w:rPr>
          <w:rFonts w:ascii="宋体" w:eastAsia="宋体" w:hAnsi="宋体" w:cs="Times New Roman"/>
          <w:szCs w:val="21"/>
        </w:rPr>
      </w:pPr>
      <w:r>
        <w:rPr>
          <w:rFonts w:ascii="宋体" w:eastAsia="宋体" w:hAnsi="宋体" w:cs="Times New Roman" w:hint="eastAsia"/>
          <w:szCs w:val="21"/>
        </w:rPr>
        <w:t>合法经营：门</w:t>
      </w:r>
      <w:proofErr w:type="gramStart"/>
      <w:r>
        <w:rPr>
          <w:rFonts w:ascii="宋体" w:eastAsia="宋体" w:hAnsi="宋体" w:cs="Times New Roman" w:hint="eastAsia"/>
          <w:szCs w:val="21"/>
        </w:rPr>
        <w:t>店需要</w:t>
      </w:r>
      <w:proofErr w:type="gramEnd"/>
      <w:r>
        <w:rPr>
          <w:rFonts w:ascii="宋体" w:eastAsia="宋体" w:hAnsi="宋体" w:cs="Times New Roman" w:hint="eastAsia"/>
          <w:szCs w:val="21"/>
        </w:rPr>
        <w:t>遵守相关的法律、法规，包括取得合法的营业执照，遵守消费者权益保护法等；</w:t>
      </w:r>
    </w:p>
    <w:p w14:paraId="5D0FD08F" w14:textId="77777777" w:rsidR="00A45A5A" w:rsidRDefault="00000000">
      <w:pPr>
        <w:pStyle w:val="ac"/>
        <w:numPr>
          <w:ilvl w:val="0"/>
          <w:numId w:val="17"/>
        </w:numPr>
        <w:ind w:left="845" w:firstLineChars="0" w:hanging="425"/>
        <w:rPr>
          <w:rFonts w:ascii="宋体" w:eastAsia="宋体" w:hAnsi="宋体" w:cs="Times New Roman"/>
          <w:szCs w:val="21"/>
        </w:rPr>
      </w:pPr>
      <w:r>
        <w:rPr>
          <w:rFonts w:ascii="宋体" w:eastAsia="宋体" w:hAnsi="宋体" w:cs="Times New Roman" w:hint="eastAsia"/>
          <w:szCs w:val="21"/>
        </w:rPr>
        <w:t>用户信息保护：门</w:t>
      </w:r>
      <w:proofErr w:type="gramStart"/>
      <w:r>
        <w:rPr>
          <w:rFonts w:ascii="宋体" w:eastAsia="宋体" w:hAnsi="宋体" w:cs="Times New Roman" w:hint="eastAsia"/>
          <w:szCs w:val="21"/>
        </w:rPr>
        <w:t>店需要</w:t>
      </w:r>
      <w:proofErr w:type="gramEnd"/>
      <w:r>
        <w:rPr>
          <w:rFonts w:ascii="宋体" w:eastAsia="宋体" w:hAnsi="宋体" w:cs="Times New Roman" w:hint="eastAsia"/>
          <w:szCs w:val="21"/>
        </w:rPr>
        <w:t>严格保护用户个人信息，不能未经用户许可就擅自收集、使用、公开或出售用户的个人信息；</w:t>
      </w:r>
    </w:p>
    <w:p w14:paraId="42C0ED11" w14:textId="77777777" w:rsidR="00A45A5A" w:rsidRDefault="00000000">
      <w:pPr>
        <w:pStyle w:val="ac"/>
        <w:numPr>
          <w:ilvl w:val="0"/>
          <w:numId w:val="17"/>
        </w:numPr>
        <w:ind w:left="845" w:firstLineChars="0" w:hanging="425"/>
        <w:rPr>
          <w:rFonts w:ascii="宋体" w:eastAsia="宋体" w:hAnsi="宋体" w:cs="Times New Roman"/>
          <w:szCs w:val="21"/>
        </w:rPr>
      </w:pPr>
      <w:r>
        <w:rPr>
          <w:rFonts w:ascii="宋体" w:eastAsia="宋体" w:hAnsi="宋体" w:cs="Times New Roman" w:hint="eastAsia"/>
          <w:szCs w:val="21"/>
        </w:rPr>
        <w:t>服务质量：</w:t>
      </w:r>
      <w:proofErr w:type="gramStart"/>
      <w:r>
        <w:rPr>
          <w:rFonts w:ascii="宋体" w:eastAsia="宋体" w:hAnsi="宋体" w:cs="Times New Roman" w:hint="eastAsia"/>
          <w:szCs w:val="21"/>
        </w:rPr>
        <w:t>门店应提供</w:t>
      </w:r>
      <w:proofErr w:type="gramEnd"/>
      <w:r>
        <w:rPr>
          <w:rFonts w:ascii="宋体" w:eastAsia="宋体" w:hAnsi="宋体" w:cs="Times New Roman" w:hint="eastAsia"/>
          <w:szCs w:val="21"/>
        </w:rPr>
        <w:t>专业的咨询服务、精准的匹配服务以及优质的客户服务等；</w:t>
      </w:r>
    </w:p>
    <w:p w14:paraId="7E538D53" w14:textId="77777777" w:rsidR="00A45A5A" w:rsidRDefault="00000000">
      <w:pPr>
        <w:pStyle w:val="ac"/>
        <w:numPr>
          <w:ilvl w:val="0"/>
          <w:numId w:val="17"/>
        </w:numPr>
        <w:ind w:left="845" w:firstLineChars="0" w:hanging="425"/>
        <w:rPr>
          <w:rFonts w:ascii="宋体" w:eastAsia="宋体" w:hAnsi="宋体" w:cs="Times New Roman"/>
          <w:szCs w:val="21"/>
        </w:rPr>
      </w:pPr>
      <w:r>
        <w:rPr>
          <w:rFonts w:ascii="宋体" w:eastAsia="宋体" w:hAnsi="宋体" w:cs="Times New Roman" w:hint="eastAsia"/>
          <w:szCs w:val="21"/>
        </w:rPr>
        <w:t>用户反馈处理：</w:t>
      </w:r>
      <w:proofErr w:type="gramStart"/>
      <w:r>
        <w:rPr>
          <w:rFonts w:ascii="宋体" w:eastAsia="宋体" w:hAnsi="宋体" w:cs="Times New Roman" w:hint="eastAsia"/>
          <w:szCs w:val="21"/>
        </w:rPr>
        <w:t>门店应设立</w:t>
      </w:r>
      <w:proofErr w:type="gramEnd"/>
      <w:r>
        <w:rPr>
          <w:rFonts w:ascii="宋体" w:eastAsia="宋体" w:hAnsi="宋体" w:cs="Times New Roman" w:hint="eastAsia"/>
          <w:szCs w:val="21"/>
        </w:rPr>
        <w:t>用户反馈机制，对用户的投诉、建议进行及时处理；</w:t>
      </w:r>
    </w:p>
    <w:p w14:paraId="6661956C" w14:textId="77777777" w:rsidR="00A45A5A" w:rsidRDefault="00000000">
      <w:pPr>
        <w:pStyle w:val="ac"/>
        <w:numPr>
          <w:ilvl w:val="0"/>
          <w:numId w:val="17"/>
        </w:numPr>
        <w:ind w:left="845" w:firstLineChars="0" w:hanging="425"/>
        <w:rPr>
          <w:rFonts w:ascii="宋体" w:eastAsia="宋体" w:hAnsi="宋体" w:cs="Times New Roman"/>
          <w:szCs w:val="21"/>
        </w:rPr>
      </w:pPr>
      <w:r>
        <w:rPr>
          <w:rFonts w:ascii="宋体" w:eastAsia="宋体" w:hAnsi="宋体" w:cs="Times New Roman" w:hint="eastAsia"/>
          <w:szCs w:val="21"/>
        </w:rPr>
        <w:t>安全性：门</w:t>
      </w:r>
      <w:proofErr w:type="gramStart"/>
      <w:r>
        <w:rPr>
          <w:rFonts w:ascii="宋体" w:eastAsia="宋体" w:hAnsi="宋体" w:cs="Times New Roman" w:hint="eastAsia"/>
          <w:szCs w:val="21"/>
        </w:rPr>
        <w:t>店需要</w:t>
      </w:r>
      <w:proofErr w:type="gramEnd"/>
      <w:r>
        <w:rPr>
          <w:rFonts w:ascii="宋体" w:eastAsia="宋体" w:hAnsi="宋体" w:cs="Times New Roman" w:hint="eastAsia"/>
          <w:szCs w:val="21"/>
        </w:rPr>
        <w:t>对会员进行身份验证，对会员的行为进行监督，以及提供安全的线下见面环境；</w:t>
      </w:r>
    </w:p>
    <w:p w14:paraId="48AE3C35" w14:textId="77777777" w:rsidR="00A45A5A" w:rsidRDefault="00000000">
      <w:pPr>
        <w:pStyle w:val="ac"/>
        <w:numPr>
          <w:ilvl w:val="0"/>
          <w:numId w:val="17"/>
        </w:numPr>
        <w:ind w:left="845" w:firstLineChars="0" w:hanging="425"/>
        <w:rPr>
          <w:rFonts w:ascii="宋体" w:eastAsia="宋体" w:hAnsi="宋体" w:cs="Times New Roman"/>
          <w:szCs w:val="21"/>
        </w:rPr>
      </w:pPr>
      <w:r>
        <w:rPr>
          <w:rFonts w:ascii="宋体" w:eastAsia="宋体" w:hAnsi="宋体" w:cs="Times New Roman" w:hint="eastAsia"/>
          <w:szCs w:val="21"/>
        </w:rPr>
        <w:t>透明度：</w:t>
      </w:r>
      <w:proofErr w:type="gramStart"/>
      <w:r>
        <w:rPr>
          <w:rFonts w:ascii="宋体" w:eastAsia="宋体" w:hAnsi="宋体" w:cs="Times New Roman" w:hint="eastAsia"/>
          <w:szCs w:val="21"/>
        </w:rPr>
        <w:t>门店应向</w:t>
      </w:r>
      <w:proofErr w:type="gramEnd"/>
      <w:r>
        <w:rPr>
          <w:rFonts w:ascii="宋体" w:eastAsia="宋体" w:hAnsi="宋体" w:cs="Times New Roman" w:hint="eastAsia"/>
          <w:szCs w:val="21"/>
        </w:rPr>
        <w:t>用户明确告知其服务内容、收费标准、服务流程等信息，保证其运营的透明度；</w:t>
      </w:r>
    </w:p>
    <w:p w14:paraId="5F488D47" w14:textId="77777777" w:rsidR="00A45A5A" w:rsidRDefault="00000000">
      <w:pPr>
        <w:pStyle w:val="ac"/>
        <w:numPr>
          <w:ilvl w:val="0"/>
          <w:numId w:val="17"/>
        </w:numPr>
        <w:ind w:left="845" w:firstLineChars="0" w:hanging="425"/>
        <w:rPr>
          <w:rFonts w:ascii="宋体" w:eastAsia="宋体" w:hAnsi="宋体" w:cs="Times New Roman"/>
          <w:szCs w:val="21"/>
        </w:rPr>
      </w:pPr>
      <w:r>
        <w:rPr>
          <w:rFonts w:ascii="宋体" w:eastAsia="宋体" w:hAnsi="宋体" w:cs="Times New Roman" w:hint="eastAsia"/>
          <w:szCs w:val="21"/>
        </w:rPr>
        <w:t>专业培训：门店应对其员工进行专业培训，以确保他们具备专业知识和技能，包括心理咨询、人际交往、婚恋知识等，为用户提供专业的婚恋服务。</w:t>
      </w:r>
    </w:p>
    <w:p w14:paraId="7D60B654" w14:textId="77777777" w:rsidR="00A45A5A" w:rsidRDefault="00000000">
      <w:pPr>
        <w:pStyle w:val="11"/>
        <w:numPr>
          <w:ilvl w:val="1"/>
          <w:numId w:val="2"/>
        </w:numPr>
        <w:spacing w:beforeLines="50" w:before="156" w:afterLines="50" w:after="156"/>
        <w:ind w:left="210" w:hangingChars="100" w:hanging="210"/>
        <w:outlineLvl w:val="1"/>
        <w:rPr>
          <w:rFonts w:ascii="黑体" w:eastAsia="黑体" w:hAnsi="黑体" w:cs="Times New Roman"/>
          <w:szCs w:val="21"/>
        </w:rPr>
      </w:pPr>
      <w:bookmarkStart w:id="97" w:name="_Toc152578857"/>
      <w:r>
        <w:rPr>
          <w:rFonts w:ascii="黑体" w:eastAsia="黑体" w:hAnsi="黑体" w:cs="Times New Roman" w:hint="eastAsia"/>
          <w:szCs w:val="21"/>
        </w:rPr>
        <w:t>管理承诺</w:t>
      </w:r>
      <w:bookmarkEnd w:id="97"/>
    </w:p>
    <w:p w14:paraId="023FB70B" w14:textId="77777777" w:rsidR="00A45A5A" w:rsidRDefault="00000000">
      <w:pPr>
        <w:ind w:firstLineChars="200" w:firstLine="420"/>
        <w:rPr>
          <w:rFonts w:ascii="宋体" w:eastAsia="宋体" w:hAnsi="宋体" w:cs="Times New Roman"/>
          <w:szCs w:val="21"/>
        </w:rPr>
      </w:pPr>
      <w:r>
        <w:rPr>
          <w:rFonts w:ascii="宋体" w:eastAsia="宋体" w:hAnsi="宋体" w:cs="Times New Roman" w:hint="eastAsia"/>
          <w:szCs w:val="21"/>
        </w:rPr>
        <w:t>婚恋交友企业的最高管理者应根据</w:t>
      </w:r>
      <w:r>
        <w:rPr>
          <w:rFonts w:ascii="宋体" w:eastAsia="宋体" w:hAnsi="宋体" w:cs="Times New Roman"/>
          <w:szCs w:val="21"/>
        </w:rPr>
        <w:t>GB/T 19001-2016</w:t>
      </w:r>
      <w:r>
        <w:rPr>
          <w:rFonts w:ascii="宋体" w:eastAsia="宋体" w:hAnsi="宋体" w:cs="Times New Roman" w:hint="eastAsia"/>
          <w:szCs w:val="21"/>
        </w:rPr>
        <w:t>的规定，建立和实施服务质量管理体系，并满足以下目的和要求：</w:t>
      </w:r>
    </w:p>
    <w:p w14:paraId="615DE4A8" w14:textId="77777777" w:rsidR="00A45A5A" w:rsidRDefault="00000000">
      <w:pPr>
        <w:pStyle w:val="11"/>
        <w:numPr>
          <w:ilvl w:val="0"/>
          <w:numId w:val="1"/>
        </w:numPr>
        <w:ind w:left="845" w:firstLineChars="0" w:hanging="425"/>
        <w:rPr>
          <w:rFonts w:ascii="宋体" w:eastAsia="宋体" w:hAnsi="宋体" w:cs="Times New Roman"/>
          <w:szCs w:val="21"/>
        </w:rPr>
      </w:pPr>
      <w:r>
        <w:rPr>
          <w:rFonts w:ascii="宋体" w:eastAsia="宋体" w:hAnsi="宋体" w:cs="Times New Roman" w:hint="eastAsia"/>
          <w:szCs w:val="21"/>
        </w:rPr>
        <w:t>确定服务质量目标；</w:t>
      </w:r>
    </w:p>
    <w:p w14:paraId="6A19DBB2" w14:textId="77777777" w:rsidR="00A45A5A" w:rsidRDefault="00000000">
      <w:pPr>
        <w:pStyle w:val="11"/>
        <w:numPr>
          <w:ilvl w:val="0"/>
          <w:numId w:val="1"/>
        </w:numPr>
        <w:ind w:left="845" w:firstLineChars="0" w:hanging="425"/>
        <w:rPr>
          <w:rFonts w:ascii="宋体" w:eastAsia="宋体" w:hAnsi="宋体" w:cs="Times New Roman"/>
          <w:szCs w:val="21"/>
        </w:rPr>
      </w:pPr>
      <w:r>
        <w:rPr>
          <w:rFonts w:ascii="宋体" w:eastAsia="宋体" w:hAnsi="宋体" w:cs="Times New Roman" w:hint="eastAsia"/>
          <w:szCs w:val="21"/>
        </w:rPr>
        <w:t>让员工充分认识和理解以用户为中心的基本原则；</w:t>
      </w:r>
    </w:p>
    <w:p w14:paraId="7D0E2443" w14:textId="77777777" w:rsidR="00A45A5A" w:rsidRDefault="00000000">
      <w:pPr>
        <w:pStyle w:val="11"/>
        <w:numPr>
          <w:ilvl w:val="0"/>
          <w:numId w:val="1"/>
        </w:numPr>
        <w:ind w:left="845" w:firstLineChars="0" w:hanging="425"/>
        <w:rPr>
          <w:rFonts w:ascii="宋体" w:eastAsia="宋体" w:hAnsi="宋体" w:cs="Times New Roman"/>
          <w:szCs w:val="21"/>
        </w:rPr>
      </w:pPr>
      <w:r>
        <w:rPr>
          <w:rFonts w:ascii="宋体" w:eastAsia="宋体" w:hAnsi="宋体" w:cs="Times New Roman" w:hint="eastAsia"/>
          <w:szCs w:val="21"/>
        </w:rPr>
        <w:t>承诺尽可能满足用户的需求，并不断改进服务的方法；</w:t>
      </w:r>
    </w:p>
    <w:p w14:paraId="22920E0F" w14:textId="77777777" w:rsidR="00A45A5A" w:rsidRDefault="00000000" w:rsidP="0014030D">
      <w:pPr>
        <w:pStyle w:val="11"/>
        <w:numPr>
          <w:ilvl w:val="0"/>
          <w:numId w:val="1"/>
        </w:numPr>
        <w:ind w:left="845" w:firstLineChars="0" w:hanging="425"/>
        <w:rPr>
          <w:rFonts w:ascii="宋体" w:eastAsia="宋体" w:hAnsi="宋体" w:cs="Times New Roman"/>
          <w:szCs w:val="21"/>
        </w:rPr>
      </w:pPr>
      <w:r>
        <w:rPr>
          <w:rFonts w:ascii="宋体" w:eastAsia="宋体" w:hAnsi="宋体" w:cs="Times New Roman" w:hint="eastAsia"/>
          <w:szCs w:val="21"/>
        </w:rPr>
        <w:t>进行管理评审。</w:t>
      </w:r>
    </w:p>
    <w:p w14:paraId="583228B2" w14:textId="77777777" w:rsidR="00A45A5A" w:rsidRDefault="00000000">
      <w:pPr>
        <w:pStyle w:val="11"/>
        <w:numPr>
          <w:ilvl w:val="1"/>
          <w:numId w:val="2"/>
        </w:numPr>
        <w:spacing w:beforeLines="50" w:before="156" w:afterLines="50" w:after="156"/>
        <w:ind w:left="210" w:hangingChars="100" w:hanging="210"/>
        <w:outlineLvl w:val="1"/>
        <w:rPr>
          <w:rFonts w:ascii="黑体" w:eastAsia="黑体" w:hAnsi="黑体" w:cs="Times New Roman"/>
          <w:szCs w:val="21"/>
        </w:rPr>
      </w:pPr>
      <w:bookmarkStart w:id="98" w:name="_Toc152578858"/>
      <w:r>
        <w:rPr>
          <w:rFonts w:ascii="黑体" w:eastAsia="黑体" w:hAnsi="黑体" w:cs="Times New Roman" w:hint="eastAsia"/>
          <w:szCs w:val="21"/>
        </w:rPr>
        <w:t>管理职责</w:t>
      </w:r>
      <w:bookmarkEnd w:id="98"/>
    </w:p>
    <w:p w14:paraId="175006F0" w14:textId="77777777" w:rsidR="00A45A5A" w:rsidRDefault="00000000">
      <w:pPr>
        <w:pStyle w:val="11"/>
        <w:numPr>
          <w:ilvl w:val="2"/>
          <w:numId w:val="2"/>
        </w:numPr>
        <w:spacing w:beforeLines="50" w:before="156" w:afterLines="50" w:after="156"/>
        <w:ind w:left="624" w:firstLineChars="0" w:hanging="624"/>
        <w:rPr>
          <w:rFonts w:ascii="黑体" w:eastAsia="黑体" w:hAnsi="黑体" w:cs="Times New Roman"/>
          <w:szCs w:val="21"/>
        </w:rPr>
      </w:pPr>
      <w:r>
        <w:rPr>
          <w:rFonts w:ascii="黑体" w:eastAsia="黑体" w:hAnsi="黑体" w:cs="Times New Roman" w:hint="eastAsia"/>
          <w:szCs w:val="21"/>
        </w:rPr>
        <w:t>服务质量管理部门</w:t>
      </w:r>
    </w:p>
    <w:p w14:paraId="7426E998" w14:textId="77777777" w:rsidR="00A45A5A" w:rsidRDefault="00000000">
      <w:pPr>
        <w:ind w:firstLineChars="200" w:firstLine="420"/>
        <w:rPr>
          <w:rFonts w:ascii="宋体" w:eastAsia="宋体" w:hAnsi="宋体" w:cs="Times New Roman"/>
          <w:szCs w:val="21"/>
        </w:rPr>
      </w:pPr>
      <w:r>
        <w:rPr>
          <w:rFonts w:ascii="宋体" w:eastAsia="宋体" w:hAnsi="宋体" w:cs="Times New Roman" w:hint="eastAsia"/>
          <w:szCs w:val="21"/>
        </w:rPr>
        <w:t>管理者应在企业内设置服务质量管理部门或指定一名服务质量管理负责人，负责管理质量管理体系的实施，并在定期召开的管理评审会议上，向管理者汇报服务质量管理体系的实施情况和改进建议。</w:t>
      </w:r>
    </w:p>
    <w:p w14:paraId="13DC6634" w14:textId="77777777" w:rsidR="00A45A5A" w:rsidRDefault="00000000">
      <w:pPr>
        <w:pStyle w:val="11"/>
        <w:numPr>
          <w:ilvl w:val="2"/>
          <w:numId w:val="2"/>
        </w:numPr>
        <w:spacing w:beforeLines="50" w:before="156" w:afterLines="50" w:after="156"/>
        <w:ind w:left="624" w:firstLineChars="0" w:hanging="624"/>
        <w:rPr>
          <w:rFonts w:ascii="黑体" w:eastAsia="黑体" w:hAnsi="黑体" w:cs="Times New Roman"/>
          <w:szCs w:val="21"/>
        </w:rPr>
      </w:pPr>
      <w:r>
        <w:rPr>
          <w:rFonts w:ascii="黑体" w:eastAsia="黑体" w:hAnsi="黑体" w:cs="Times New Roman" w:hint="eastAsia"/>
          <w:szCs w:val="21"/>
        </w:rPr>
        <w:lastRenderedPageBreak/>
        <w:t>内部沟通</w:t>
      </w:r>
    </w:p>
    <w:p w14:paraId="0949A7A5" w14:textId="77777777" w:rsidR="00A45A5A" w:rsidRDefault="00000000">
      <w:pPr>
        <w:ind w:firstLineChars="200" w:firstLine="420"/>
        <w:rPr>
          <w:rFonts w:ascii="宋体" w:eastAsia="宋体" w:hAnsi="宋体" w:cs="Times New Roman"/>
          <w:szCs w:val="21"/>
        </w:rPr>
      </w:pPr>
      <w:r>
        <w:rPr>
          <w:rFonts w:ascii="宋体" w:eastAsia="宋体" w:hAnsi="宋体" w:cs="Times New Roman" w:hint="eastAsia"/>
          <w:szCs w:val="21"/>
        </w:rPr>
        <w:t>管理者应在企业内建立沟通机制，使员工有更多机会与管理层沟通，内部沟通应注重：</w:t>
      </w:r>
    </w:p>
    <w:p w14:paraId="69B114BE" w14:textId="77777777" w:rsidR="00A45A5A" w:rsidRDefault="00000000" w:rsidP="00207649">
      <w:pPr>
        <w:pStyle w:val="11"/>
        <w:numPr>
          <w:ilvl w:val="0"/>
          <w:numId w:val="18"/>
        </w:numPr>
        <w:ind w:left="845" w:firstLineChars="0" w:hanging="425"/>
        <w:rPr>
          <w:rFonts w:ascii="宋体" w:eastAsia="宋体" w:hAnsi="宋体" w:cs="Times New Roman"/>
          <w:szCs w:val="21"/>
        </w:rPr>
      </w:pPr>
      <w:r>
        <w:rPr>
          <w:rFonts w:ascii="宋体" w:eastAsia="宋体" w:hAnsi="宋体" w:cs="Times New Roman" w:hint="eastAsia"/>
          <w:szCs w:val="21"/>
        </w:rPr>
        <w:t>使员工充分理解婚恋交友企业的管理制度、服务规范；</w:t>
      </w:r>
    </w:p>
    <w:p w14:paraId="4975B8E1" w14:textId="77777777" w:rsidR="00A45A5A" w:rsidRDefault="00000000" w:rsidP="00207649">
      <w:pPr>
        <w:pStyle w:val="11"/>
        <w:numPr>
          <w:ilvl w:val="0"/>
          <w:numId w:val="18"/>
        </w:numPr>
        <w:ind w:left="845" w:firstLineChars="0" w:hanging="425"/>
        <w:rPr>
          <w:rFonts w:ascii="宋体" w:eastAsia="宋体" w:hAnsi="宋体" w:cs="Times New Roman"/>
          <w:szCs w:val="21"/>
        </w:rPr>
      </w:pPr>
      <w:r>
        <w:rPr>
          <w:rFonts w:ascii="宋体" w:eastAsia="宋体" w:hAnsi="宋体" w:cs="Times New Roman" w:hint="eastAsia"/>
          <w:szCs w:val="21"/>
        </w:rPr>
        <w:t>定期听取服务质量管理负责人的汇报；</w:t>
      </w:r>
    </w:p>
    <w:p w14:paraId="4442733E" w14:textId="77777777" w:rsidR="00A45A5A" w:rsidRDefault="00000000" w:rsidP="00207649">
      <w:pPr>
        <w:pStyle w:val="11"/>
        <w:numPr>
          <w:ilvl w:val="0"/>
          <w:numId w:val="18"/>
        </w:numPr>
        <w:ind w:left="845" w:firstLineChars="0" w:hanging="425"/>
        <w:rPr>
          <w:rFonts w:ascii="宋体" w:eastAsia="宋体" w:hAnsi="宋体" w:cs="Times New Roman"/>
          <w:szCs w:val="21"/>
        </w:rPr>
      </w:pPr>
      <w:r>
        <w:rPr>
          <w:rFonts w:ascii="宋体" w:eastAsia="宋体" w:hAnsi="宋体" w:cs="Times New Roman" w:hint="eastAsia"/>
          <w:szCs w:val="21"/>
        </w:rPr>
        <w:t>向员工传达服务质量会议的内容；</w:t>
      </w:r>
    </w:p>
    <w:p w14:paraId="444BF3C1" w14:textId="77777777" w:rsidR="00A45A5A" w:rsidRDefault="00000000" w:rsidP="00611C87">
      <w:pPr>
        <w:pStyle w:val="11"/>
        <w:numPr>
          <w:ilvl w:val="0"/>
          <w:numId w:val="18"/>
        </w:numPr>
        <w:ind w:left="845" w:firstLineChars="0" w:hanging="425"/>
        <w:rPr>
          <w:rFonts w:ascii="宋体" w:eastAsia="宋体" w:hAnsi="宋体" w:cs="Times New Roman"/>
          <w:szCs w:val="21"/>
        </w:rPr>
      </w:pPr>
      <w:r>
        <w:rPr>
          <w:rFonts w:ascii="宋体" w:eastAsia="宋体" w:hAnsi="宋体" w:cs="Times New Roman" w:hint="eastAsia"/>
          <w:szCs w:val="21"/>
        </w:rPr>
        <w:t>提供能够促进内部沟通的场所；</w:t>
      </w:r>
    </w:p>
    <w:p w14:paraId="30D311F9" w14:textId="77777777" w:rsidR="00A45A5A" w:rsidRDefault="00000000" w:rsidP="00207649">
      <w:pPr>
        <w:pStyle w:val="11"/>
        <w:numPr>
          <w:ilvl w:val="0"/>
          <w:numId w:val="18"/>
        </w:numPr>
        <w:ind w:left="845" w:firstLineChars="0" w:hanging="425"/>
        <w:rPr>
          <w:rFonts w:ascii="宋体" w:eastAsia="宋体" w:hAnsi="宋体" w:cs="Times New Roman"/>
          <w:szCs w:val="21"/>
        </w:rPr>
      </w:pPr>
      <w:r>
        <w:rPr>
          <w:rFonts w:ascii="宋体" w:eastAsia="宋体" w:hAnsi="宋体" w:cs="Times New Roman" w:hint="eastAsia"/>
          <w:szCs w:val="21"/>
        </w:rPr>
        <w:t>开展能够促进内部沟通的活动。</w:t>
      </w:r>
    </w:p>
    <w:p w14:paraId="2C6555A6" w14:textId="77777777" w:rsidR="00A45A5A" w:rsidRDefault="00000000">
      <w:pPr>
        <w:pStyle w:val="11"/>
        <w:numPr>
          <w:ilvl w:val="1"/>
          <w:numId w:val="2"/>
        </w:numPr>
        <w:spacing w:beforeLines="50" w:before="156" w:afterLines="50" w:after="156"/>
        <w:ind w:left="210" w:hangingChars="100" w:hanging="210"/>
        <w:outlineLvl w:val="1"/>
        <w:rPr>
          <w:rFonts w:ascii="黑体" w:eastAsia="黑体" w:hAnsi="黑体" w:cs="Times New Roman"/>
          <w:szCs w:val="21"/>
        </w:rPr>
      </w:pPr>
      <w:bookmarkStart w:id="99" w:name="_Toc152578859"/>
      <w:r>
        <w:rPr>
          <w:rFonts w:ascii="黑体" w:eastAsia="黑体" w:hAnsi="黑体" w:cs="Times New Roman" w:hint="eastAsia"/>
          <w:szCs w:val="21"/>
        </w:rPr>
        <w:t>服务记录要求</w:t>
      </w:r>
      <w:bookmarkEnd w:id="99"/>
    </w:p>
    <w:p w14:paraId="46939320" w14:textId="77777777" w:rsidR="00A45A5A" w:rsidRDefault="00000000" w:rsidP="00611C87">
      <w:pPr>
        <w:pStyle w:val="11"/>
        <w:numPr>
          <w:ilvl w:val="0"/>
          <w:numId w:val="20"/>
        </w:numPr>
        <w:ind w:left="845" w:firstLineChars="0" w:hanging="425"/>
        <w:rPr>
          <w:rFonts w:ascii="宋体" w:eastAsia="宋体" w:hAnsi="宋体" w:cs="Times New Roman"/>
          <w:szCs w:val="21"/>
        </w:rPr>
      </w:pPr>
      <w:r>
        <w:rPr>
          <w:rFonts w:ascii="宋体" w:eastAsia="宋体" w:hAnsi="宋体" w:cs="Times New Roman" w:hint="eastAsia"/>
          <w:szCs w:val="21"/>
        </w:rPr>
        <w:t>服务资质证明文件；</w:t>
      </w:r>
    </w:p>
    <w:p w14:paraId="268019F4" w14:textId="77777777" w:rsidR="00A45A5A" w:rsidRDefault="00000000" w:rsidP="00611C87">
      <w:pPr>
        <w:pStyle w:val="11"/>
        <w:numPr>
          <w:ilvl w:val="0"/>
          <w:numId w:val="20"/>
        </w:numPr>
        <w:ind w:left="845" w:firstLineChars="0" w:hanging="425"/>
        <w:rPr>
          <w:rFonts w:ascii="宋体" w:eastAsia="宋体" w:hAnsi="宋体" w:cs="Times New Roman"/>
          <w:szCs w:val="21"/>
        </w:rPr>
      </w:pPr>
      <w:r>
        <w:rPr>
          <w:rFonts w:ascii="宋体" w:eastAsia="宋体" w:hAnsi="宋体" w:cs="Times New Roman" w:hint="eastAsia"/>
          <w:szCs w:val="21"/>
        </w:rPr>
        <w:t>员工管理制度；</w:t>
      </w:r>
    </w:p>
    <w:p w14:paraId="1B706BA0" w14:textId="77777777" w:rsidR="00A45A5A" w:rsidRDefault="00000000" w:rsidP="00611C87">
      <w:pPr>
        <w:pStyle w:val="11"/>
        <w:numPr>
          <w:ilvl w:val="0"/>
          <w:numId w:val="20"/>
        </w:numPr>
        <w:ind w:left="845" w:firstLineChars="0" w:hanging="425"/>
        <w:rPr>
          <w:rFonts w:ascii="宋体" w:eastAsia="宋体" w:hAnsi="宋体" w:cs="Times New Roman"/>
          <w:szCs w:val="21"/>
        </w:rPr>
      </w:pPr>
      <w:r>
        <w:rPr>
          <w:rFonts w:ascii="宋体" w:eastAsia="宋体" w:hAnsi="宋体" w:cs="Times New Roman" w:hint="eastAsia"/>
          <w:szCs w:val="21"/>
        </w:rPr>
        <w:t>面向用户的服务说明书；</w:t>
      </w:r>
    </w:p>
    <w:p w14:paraId="42DDA5A0" w14:textId="77777777" w:rsidR="00A45A5A" w:rsidRDefault="00000000" w:rsidP="00611C87">
      <w:pPr>
        <w:pStyle w:val="11"/>
        <w:numPr>
          <w:ilvl w:val="0"/>
          <w:numId w:val="20"/>
        </w:numPr>
        <w:ind w:left="845" w:firstLineChars="0" w:hanging="425"/>
        <w:rPr>
          <w:rFonts w:ascii="宋体" w:eastAsia="宋体" w:hAnsi="宋体" w:cs="Times New Roman"/>
          <w:szCs w:val="21"/>
        </w:rPr>
      </w:pPr>
      <w:r>
        <w:rPr>
          <w:rFonts w:ascii="宋体" w:eastAsia="宋体" w:hAnsi="宋体" w:cs="Times New Roman" w:hint="eastAsia"/>
          <w:szCs w:val="21"/>
        </w:rPr>
        <w:t>婚恋服务合同范本；</w:t>
      </w:r>
    </w:p>
    <w:p w14:paraId="4C27D66C" w14:textId="77777777" w:rsidR="00A45A5A" w:rsidRDefault="00000000" w:rsidP="00611C87">
      <w:pPr>
        <w:pStyle w:val="11"/>
        <w:numPr>
          <w:ilvl w:val="0"/>
          <w:numId w:val="20"/>
        </w:numPr>
        <w:ind w:left="845" w:firstLineChars="0" w:hanging="425"/>
        <w:rPr>
          <w:rFonts w:ascii="宋体" w:eastAsia="宋体" w:hAnsi="宋体" w:cs="Times New Roman"/>
          <w:szCs w:val="21"/>
        </w:rPr>
      </w:pPr>
      <w:r>
        <w:rPr>
          <w:rFonts w:ascii="宋体" w:eastAsia="宋体" w:hAnsi="宋体" w:cs="Times New Roman" w:hint="eastAsia"/>
          <w:szCs w:val="21"/>
        </w:rPr>
        <w:t>用户资料管理规范；</w:t>
      </w:r>
    </w:p>
    <w:p w14:paraId="2F59CB45" w14:textId="77777777" w:rsidR="00A45A5A" w:rsidRDefault="00000000" w:rsidP="00611C87">
      <w:pPr>
        <w:pStyle w:val="11"/>
        <w:numPr>
          <w:ilvl w:val="0"/>
          <w:numId w:val="20"/>
        </w:numPr>
        <w:ind w:left="845" w:firstLineChars="0" w:hanging="425"/>
        <w:rPr>
          <w:rFonts w:ascii="宋体" w:eastAsia="宋体" w:hAnsi="宋体" w:cs="Times New Roman"/>
          <w:szCs w:val="21"/>
        </w:rPr>
      </w:pPr>
      <w:r>
        <w:rPr>
          <w:rFonts w:ascii="宋体" w:eastAsia="宋体" w:hAnsi="宋体" w:cs="Times New Roman" w:hint="eastAsia"/>
          <w:szCs w:val="21"/>
        </w:rPr>
        <w:t>相关服务记录。</w:t>
      </w:r>
    </w:p>
    <w:p w14:paraId="22D7EE56" w14:textId="77777777" w:rsidR="00A45A5A" w:rsidRDefault="00000000">
      <w:pPr>
        <w:pStyle w:val="11"/>
        <w:numPr>
          <w:ilvl w:val="1"/>
          <w:numId w:val="2"/>
        </w:numPr>
        <w:spacing w:beforeLines="50" w:before="156" w:afterLines="50" w:after="156"/>
        <w:ind w:left="210" w:hangingChars="100" w:hanging="210"/>
        <w:outlineLvl w:val="1"/>
        <w:rPr>
          <w:rFonts w:ascii="黑体" w:eastAsia="黑体" w:hAnsi="黑体" w:cs="Times New Roman"/>
          <w:szCs w:val="21"/>
        </w:rPr>
      </w:pPr>
      <w:bookmarkStart w:id="100" w:name="_Toc152578860"/>
      <w:r>
        <w:rPr>
          <w:rFonts w:ascii="黑体" w:eastAsia="黑体" w:hAnsi="黑体" w:cs="Times New Roman" w:hint="eastAsia"/>
          <w:szCs w:val="21"/>
        </w:rPr>
        <w:t>服务质量监督</w:t>
      </w:r>
      <w:bookmarkEnd w:id="100"/>
    </w:p>
    <w:p w14:paraId="50DF0BAB" w14:textId="77777777" w:rsidR="00A45A5A" w:rsidRDefault="00000000">
      <w:pPr>
        <w:pStyle w:val="11"/>
        <w:numPr>
          <w:ilvl w:val="2"/>
          <w:numId w:val="2"/>
        </w:numPr>
        <w:spacing w:beforeLines="50" w:before="156" w:afterLines="50" w:after="156"/>
        <w:ind w:left="624" w:firstLineChars="0" w:hanging="624"/>
        <w:rPr>
          <w:rFonts w:ascii="黑体" w:eastAsia="黑体" w:hAnsi="黑体" w:cs="Times New Roman"/>
          <w:szCs w:val="21"/>
        </w:rPr>
      </w:pPr>
      <w:r>
        <w:rPr>
          <w:rFonts w:ascii="黑体" w:eastAsia="黑体" w:hAnsi="黑体" w:cs="Times New Roman" w:hint="eastAsia"/>
          <w:szCs w:val="21"/>
        </w:rPr>
        <w:t>收集反馈</w:t>
      </w:r>
    </w:p>
    <w:p w14:paraId="17CF8254" w14:textId="77777777" w:rsidR="00A45A5A" w:rsidRDefault="00000000">
      <w:pPr>
        <w:ind w:firstLineChars="200" w:firstLine="420"/>
        <w:rPr>
          <w:rFonts w:ascii="宋体" w:eastAsia="宋体" w:hAnsi="宋体" w:cs="Times New Roman"/>
          <w:szCs w:val="21"/>
        </w:rPr>
      </w:pPr>
      <w:r>
        <w:rPr>
          <w:rFonts w:ascii="宋体" w:eastAsia="宋体" w:hAnsi="宋体" w:cs="Times New Roman" w:hint="eastAsia"/>
          <w:szCs w:val="21"/>
        </w:rPr>
        <w:t>婚恋交友企业应及时了解平台用户、政府相关部门、行业组织等对于服务的反馈意见，并对此类信息进行整理和分析。</w:t>
      </w:r>
    </w:p>
    <w:p w14:paraId="0EC796E0" w14:textId="77777777" w:rsidR="00A45A5A" w:rsidRDefault="00000000">
      <w:pPr>
        <w:pStyle w:val="11"/>
        <w:numPr>
          <w:ilvl w:val="2"/>
          <w:numId w:val="2"/>
        </w:numPr>
        <w:spacing w:beforeLines="50" w:before="156" w:afterLines="50" w:after="156"/>
        <w:ind w:left="624" w:firstLineChars="0" w:hanging="624"/>
        <w:rPr>
          <w:rFonts w:ascii="黑体" w:eastAsia="黑体" w:hAnsi="黑体" w:cs="Times New Roman"/>
          <w:szCs w:val="21"/>
        </w:rPr>
      </w:pPr>
      <w:r>
        <w:rPr>
          <w:rFonts w:ascii="黑体" w:eastAsia="黑体" w:hAnsi="黑体" w:cs="Times New Roman" w:hint="eastAsia"/>
          <w:szCs w:val="21"/>
        </w:rPr>
        <w:t>内部审核</w:t>
      </w:r>
    </w:p>
    <w:p w14:paraId="19F3D85C" w14:textId="77777777" w:rsidR="00A45A5A" w:rsidRDefault="00000000">
      <w:pPr>
        <w:ind w:firstLineChars="200" w:firstLine="420"/>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660288" behindDoc="0" locked="0" layoutInCell="1" allowOverlap="1" wp14:anchorId="778DD159" wp14:editId="16A52AD0">
                <wp:simplePos x="0" y="0"/>
                <wp:positionH relativeFrom="column">
                  <wp:posOffset>1964690</wp:posOffset>
                </wp:positionH>
                <wp:positionV relativeFrom="paragraph">
                  <wp:posOffset>7375525</wp:posOffset>
                </wp:positionV>
                <wp:extent cx="1623695" cy="0"/>
                <wp:effectExtent l="0" t="0" r="0" b="0"/>
                <wp:wrapNone/>
                <wp:docPr id="1801349615" name="直接连接符 6"/>
                <wp:cNvGraphicFramePr/>
                <a:graphic xmlns:a="http://schemas.openxmlformats.org/drawingml/2006/main">
                  <a:graphicData uri="http://schemas.microsoft.com/office/word/2010/wordprocessingShape">
                    <wps:wsp>
                      <wps:cNvCnPr/>
                      <wps:spPr>
                        <a:xfrm>
                          <a:off x="0" y="0"/>
                          <a:ext cx="162397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6" o:spid="_x0000_s1026" o:spt="20" style="position:absolute;left:0pt;margin-left:154.7pt;margin-top:580.75pt;height:0pt;width:127.85pt;z-index:251660288;mso-width-relative:page;mso-height-relative:page;" filled="f" stroked="t" coordsize="21600,21600" o:gfxdata="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a2clrZAAAADQEAAA8AAAAAAAAAAQAgAAAAIgAAAGRycy9kb3ducmV2LnhtbFBLAQIUABQAAAAI&#10;AIdO4kAmhrIl7AEAALoDAAAOAAAAAAAAAAEAIAAAACgBAABkcnMvZTJvRG9jLnhtbFBLBQYAAAAA&#10;BgAGAFkBAACGBQAAAAA=&#10;">
                <v:fill on="f" focussize="0,0"/>
                <v:stroke color="#000000 [3200]" miterlimit="8" joinstyle="miter"/>
                <v:imagedata o:title=""/>
                <o:lock v:ext="edit" aspectratio="f"/>
              </v:line>
            </w:pict>
          </mc:Fallback>
        </mc:AlternateContent>
      </w:r>
      <w:r>
        <w:rPr>
          <w:rFonts w:ascii="宋体" w:eastAsia="宋体" w:hAnsi="宋体" w:cs="Times New Roman" w:hint="eastAsia"/>
          <w:szCs w:val="21"/>
        </w:rPr>
        <w:t>婚恋交友企业应定期进行内部审核，以确保服务是否达到本标准的要求以及企业自身规定的要求。</w:t>
      </w:r>
    </w:p>
    <w:p w14:paraId="3ABFF1C0" w14:textId="77777777" w:rsidR="00A45A5A" w:rsidRDefault="00000000">
      <w:pPr>
        <w:ind w:firstLineChars="200" w:firstLine="420"/>
        <w:rPr>
          <w:rFonts w:ascii="宋体" w:eastAsia="宋体" w:hAnsi="宋体" w:cs="Times New Roman"/>
          <w:szCs w:val="21"/>
        </w:rPr>
      </w:pPr>
      <w:r>
        <w:rPr>
          <w:rFonts w:ascii="宋体" w:eastAsia="宋体" w:hAnsi="宋体" w:cs="Times New Roman"/>
          <w:szCs w:val="21"/>
        </w:rPr>
        <w:br w:type="page"/>
      </w:r>
    </w:p>
    <w:p w14:paraId="70AA32A8" w14:textId="77777777" w:rsidR="00A45A5A" w:rsidRPr="00073CE6" w:rsidRDefault="00000000" w:rsidP="00073CE6">
      <w:pPr>
        <w:pStyle w:val="1"/>
        <w:jc w:val="center"/>
        <w:rPr>
          <w:rFonts w:ascii="黑体" w:eastAsia="黑体" w:hAnsi="黑体" w:cs="Times New Roman"/>
          <w:sz w:val="21"/>
          <w:szCs w:val="21"/>
        </w:rPr>
      </w:pPr>
      <w:bookmarkStart w:id="101" w:name="_Toc152578861"/>
      <w:r w:rsidRPr="00073CE6">
        <w:rPr>
          <w:rFonts w:ascii="黑体" w:eastAsia="黑体" w:hAnsi="黑体" w:cs="Times New Roman" w:hint="eastAsia"/>
          <w:sz w:val="21"/>
          <w:szCs w:val="21"/>
        </w:rPr>
        <w:lastRenderedPageBreak/>
        <w:t>参考文献</w:t>
      </w:r>
      <w:bookmarkEnd w:id="101"/>
    </w:p>
    <w:p w14:paraId="4C66440D" w14:textId="77777777" w:rsidR="00A45A5A" w:rsidRDefault="00000000" w:rsidP="00483577">
      <w:pP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 DB31/T520-2011</w:t>
      </w:r>
      <w:r>
        <w:rPr>
          <w:rFonts w:ascii="宋体" w:eastAsia="宋体" w:hAnsi="宋体" w:cs="Times New Roman" w:hint="eastAsia"/>
          <w:szCs w:val="21"/>
        </w:rPr>
        <w:t>婚姻介绍机构服务规范</w:t>
      </w:r>
    </w:p>
    <w:p w14:paraId="0A4D8BA8" w14:textId="77777777" w:rsidR="00A45A5A" w:rsidRDefault="00A45A5A" w:rsidP="00C459A2">
      <w:pPr>
        <w:rPr>
          <w:rFonts w:ascii="宋体" w:eastAsia="宋体" w:hAnsi="宋体" w:cs="Times New Roman"/>
          <w:szCs w:val="21"/>
        </w:rPr>
      </w:pPr>
    </w:p>
    <w:sectPr w:rsidR="00A45A5A">
      <w:headerReference w:type="first" r:id="rId17"/>
      <w:footerReference w:type="first" r:id="rId18"/>
      <w:pgSz w:w="11906" w:h="16838"/>
      <w:pgMar w:top="1440" w:right="1800" w:bottom="1440" w:left="1800" w:header="1134" w:footer="141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FD05" w14:textId="77777777" w:rsidR="00FB5758" w:rsidRDefault="00FB5758">
      <w:r>
        <w:separator/>
      </w:r>
    </w:p>
  </w:endnote>
  <w:endnote w:type="continuationSeparator" w:id="0">
    <w:p w14:paraId="734275DB" w14:textId="77777777" w:rsidR="00FB5758" w:rsidRDefault="00FB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3004" w14:textId="6F56B834" w:rsidR="00A45A5A" w:rsidRDefault="00A45A5A">
    <w:pPr>
      <w:pStyle w:val="a6"/>
      <w:jc w:val="right"/>
      <w:rPr>
        <w:rFonts w:ascii="宋体" w:eastAsia="宋体" w:hAnsi="宋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A27B" w14:textId="54FF9F26" w:rsidR="00A45A5A" w:rsidRDefault="00A45A5A">
    <w:pPr>
      <w:pStyle w:val="a6"/>
      <w:jc w:val="right"/>
      <w:rPr>
        <w:rFonts w:ascii="宋体" w:eastAsia="宋体" w:hAnsi="宋体"/>
      </w:rPr>
    </w:pPr>
  </w:p>
  <w:p w14:paraId="511C0E97" w14:textId="77777777" w:rsidR="00A45A5A" w:rsidRDefault="00A45A5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6F26" w14:textId="4ACFB80E" w:rsidR="00B66CBD" w:rsidRDefault="00B66CBD">
    <w:pPr>
      <w:pStyle w:val="a6"/>
      <w:jc w:val="right"/>
      <w:rPr>
        <w:rFonts w:ascii="宋体" w:eastAsia="宋体" w:hAnsi="宋体"/>
      </w:rPr>
    </w:pPr>
    <w:r w:rsidRPr="00B66CBD">
      <w:rPr>
        <w:rFonts w:ascii="宋体" w:eastAsia="宋体" w:hAnsi="宋体"/>
      </w:rPr>
      <w:fldChar w:fldCharType="begin"/>
    </w:r>
    <w:r w:rsidRPr="00B66CBD">
      <w:rPr>
        <w:rFonts w:ascii="宋体" w:eastAsia="宋体" w:hAnsi="宋体"/>
      </w:rPr>
      <w:instrText>PAGE   \* MERGEFORMAT</w:instrText>
    </w:r>
    <w:r w:rsidRPr="00B66CBD">
      <w:rPr>
        <w:rFonts w:ascii="宋体" w:eastAsia="宋体" w:hAnsi="宋体"/>
      </w:rPr>
      <w:fldChar w:fldCharType="separate"/>
    </w:r>
    <w:r w:rsidRPr="00B66CBD">
      <w:rPr>
        <w:rFonts w:ascii="宋体" w:eastAsia="宋体" w:hAnsi="宋体"/>
        <w:lang w:val="zh-CN"/>
      </w:rPr>
      <w:t>1</w:t>
    </w:r>
    <w:r w:rsidRPr="00B66CBD">
      <w:rPr>
        <w:rFonts w:ascii="宋体" w:eastAsia="宋体" w:hAnsi="宋体"/>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975334"/>
      <w:docPartObj>
        <w:docPartGallery w:val="AutoText"/>
      </w:docPartObj>
    </w:sdtPr>
    <w:sdtEndPr>
      <w:rPr>
        <w:rFonts w:ascii="宋体" w:eastAsia="宋体" w:hAnsi="宋体"/>
      </w:rPr>
    </w:sdtEndPr>
    <w:sdtContent>
      <w:p w14:paraId="6DDD4E15" w14:textId="77777777" w:rsidR="006C0D81" w:rsidRDefault="006C0D81">
        <w:pPr>
          <w:pStyle w:val="a6"/>
          <w:jc w:val="right"/>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2</w:t>
        </w:r>
        <w:r>
          <w:rPr>
            <w:rFonts w:ascii="宋体" w:eastAsia="宋体" w:hAnsi="宋体"/>
          </w:rPr>
          <w:fldChar w:fldCharType="end"/>
        </w:r>
      </w:p>
    </w:sdtContent>
  </w:sdt>
  <w:p w14:paraId="5E096AE5" w14:textId="77777777" w:rsidR="006C0D81" w:rsidRDefault="006C0D81">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795841"/>
      <w:docPartObj>
        <w:docPartGallery w:val="AutoText"/>
      </w:docPartObj>
    </w:sdtPr>
    <w:sdtContent>
      <w:p w14:paraId="6AD09FF1" w14:textId="77777777" w:rsidR="00A45A5A" w:rsidRDefault="00000000">
        <w:pPr>
          <w:pStyle w:val="a6"/>
          <w:jc w:val="right"/>
        </w:pPr>
        <w:r>
          <w:fldChar w:fldCharType="begin"/>
        </w:r>
        <w:r>
          <w:instrText>PAGE   \* MERGEFORMAT</w:instrText>
        </w:r>
        <w:r>
          <w:fldChar w:fldCharType="separate"/>
        </w:r>
        <w:r>
          <w:rPr>
            <w:lang w:val="zh-CN"/>
          </w:rPr>
          <w:t>2</w:t>
        </w:r>
        <w:r>
          <w:fldChar w:fldCharType="end"/>
        </w:r>
      </w:p>
    </w:sdtContent>
  </w:sdt>
  <w:p w14:paraId="6094CDF2" w14:textId="77777777" w:rsidR="00A45A5A" w:rsidRDefault="00A45A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A55D" w14:textId="77777777" w:rsidR="00FB5758" w:rsidRDefault="00FB5758">
      <w:r>
        <w:separator/>
      </w:r>
    </w:p>
  </w:footnote>
  <w:footnote w:type="continuationSeparator" w:id="0">
    <w:p w14:paraId="488D5EC6" w14:textId="77777777" w:rsidR="00FB5758" w:rsidRDefault="00FB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B4E9" w14:textId="77777777" w:rsidR="00A45A5A" w:rsidRDefault="00000000">
    <w:pPr>
      <w:pStyle w:val="a8"/>
      <w:pBdr>
        <w:bottom w:val="none" w:sz="0" w:space="0" w:color="auto"/>
      </w:pBdr>
      <w:wordWrap w:val="0"/>
      <w:jc w:val="right"/>
      <w:rPr>
        <w:rFonts w:ascii="黑体" w:eastAsia="黑体" w:hAnsi="黑体"/>
        <w:sz w:val="21"/>
        <w:szCs w:val="21"/>
      </w:rPr>
    </w:pPr>
    <w:r>
      <w:rPr>
        <w:rFonts w:ascii="黑体" w:eastAsia="黑体" w:hAnsi="黑体"/>
        <w:sz w:val="21"/>
        <w:szCs w:val="21"/>
      </w:rPr>
      <w:tab/>
    </w:r>
    <w:r>
      <w:rPr>
        <w:rFonts w:ascii="黑体" w:eastAsia="黑体" w:hAnsi="黑体"/>
        <w:sz w:val="21"/>
        <w:szCs w:val="21"/>
      </w:rPr>
      <w:tab/>
      <w:t>T/CECC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C3FE" w14:textId="77777777" w:rsidR="00A45A5A" w:rsidRDefault="00000000">
    <w:pPr>
      <w:pStyle w:val="a8"/>
      <w:pBdr>
        <w:bottom w:val="none" w:sz="0" w:space="0" w:color="auto"/>
      </w:pBdr>
      <w:wordWrap w:val="0"/>
      <w:jc w:val="right"/>
      <w:rPr>
        <w:rFonts w:ascii="黑体" w:eastAsia="黑体" w:hAnsi="黑体"/>
        <w:sz w:val="21"/>
        <w:szCs w:val="21"/>
      </w:rPr>
    </w:pPr>
    <w:r>
      <w:rPr>
        <w:rFonts w:ascii="黑体" w:eastAsia="黑体" w:hAnsi="黑体"/>
        <w:sz w:val="21"/>
        <w:szCs w:val="21"/>
      </w:rPr>
      <w:t>T/CECC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8F2C" w14:textId="77777777" w:rsidR="00A45A5A" w:rsidRDefault="00000000">
    <w:pPr>
      <w:pStyle w:val="a8"/>
      <w:pBdr>
        <w:bottom w:val="none" w:sz="0" w:space="0" w:color="auto"/>
      </w:pBdr>
      <w:wordWrap w:val="0"/>
      <w:jc w:val="right"/>
      <w:rPr>
        <w:rFonts w:ascii="黑体" w:eastAsia="黑体" w:hAnsi="黑体"/>
        <w:sz w:val="21"/>
        <w:szCs w:val="21"/>
      </w:rPr>
    </w:pPr>
    <w:r>
      <w:rPr>
        <w:rFonts w:ascii="黑体" w:eastAsia="黑体" w:hAnsi="黑体"/>
        <w:sz w:val="21"/>
        <w:szCs w:val="21"/>
      </w:rPr>
      <w:t>T/CECC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271"/>
    <w:multiLevelType w:val="multilevel"/>
    <w:tmpl w:val="04351271"/>
    <w:lvl w:ilvl="0">
      <w:start w:val="1"/>
      <w:numFmt w:val="decimal"/>
      <w:lvlText w:val="%1"/>
      <w:lvlJc w:val="left"/>
      <w:pPr>
        <w:ind w:left="360" w:hanging="360"/>
      </w:pPr>
      <w:rPr>
        <w:rFonts w:hint="eastAsia"/>
      </w:rPr>
    </w:lvl>
    <w:lvl w:ilvl="1">
      <w:start w:val="1"/>
      <w:numFmt w:val="decimal"/>
      <w:isLgl/>
      <w:lvlText w:val="%1.%2"/>
      <w:lvlJc w:val="left"/>
      <w:pPr>
        <w:ind w:left="375" w:hanging="375"/>
      </w:pPr>
      <w:rPr>
        <w:rFonts w:ascii="黑体" w:eastAsia="黑体" w:hAnsi="黑体"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4F35CFB"/>
    <w:multiLevelType w:val="multilevel"/>
    <w:tmpl w:val="14F35CFB"/>
    <w:lvl w:ilvl="0">
      <w:start w:val="1"/>
      <w:numFmt w:val="lowerLetter"/>
      <w:pStyle w:val="a"/>
      <w:lvlText w:val="%1)"/>
      <w:lvlJc w:val="left"/>
      <w:pPr>
        <w:ind w:left="1500" w:hanging="420"/>
      </w:p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2" w15:restartNumberingAfterBreak="0">
    <w:nsid w:val="1F010E99"/>
    <w:multiLevelType w:val="multilevel"/>
    <w:tmpl w:val="1F010E99"/>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2AEF5476"/>
    <w:multiLevelType w:val="multilevel"/>
    <w:tmpl w:val="2AEF5476"/>
    <w:lvl w:ilvl="0">
      <w:start w:val="1"/>
      <w:numFmt w:val="lowerLetter"/>
      <w:lvlText w:val="%1)"/>
      <w:lvlJc w:val="left"/>
      <w:pPr>
        <w:ind w:left="874" w:hanging="420"/>
      </w:p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4" w15:restartNumberingAfterBreak="0">
    <w:nsid w:val="2FA74A46"/>
    <w:multiLevelType w:val="multilevel"/>
    <w:tmpl w:val="2FA74A46"/>
    <w:lvl w:ilvl="0">
      <w:start w:val="1"/>
      <w:numFmt w:val="lowerLetter"/>
      <w:lvlText w:val="%1)"/>
      <w:lvlJc w:val="left"/>
      <w:pPr>
        <w:ind w:left="795" w:hanging="420"/>
      </w:pPr>
    </w:lvl>
    <w:lvl w:ilvl="1">
      <w:start w:val="1"/>
      <w:numFmt w:val="lowerLetter"/>
      <w:lvlText w:val="%2)"/>
      <w:lvlJc w:val="left"/>
      <w:pPr>
        <w:ind w:left="1215" w:hanging="420"/>
      </w:pPr>
    </w:lvl>
    <w:lvl w:ilvl="2">
      <w:start w:val="1"/>
      <w:numFmt w:val="lowerRoman"/>
      <w:lvlText w:val="%3."/>
      <w:lvlJc w:val="right"/>
      <w:pPr>
        <w:ind w:left="1635" w:hanging="420"/>
      </w:pPr>
    </w:lvl>
    <w:lvl w:ilvl="3">
      <w:start w:val="1"/>
      <w:numFmt w:val="decimal"/>
      <w:lvlText w:val="%4."/>
      <w:lvlJc w:val="left"/>
      <w:pPr>
        <w:ind w:left="2055" w:hanging="420"/>
      </w:pPr>
    </w:lvl>
    <w:lvl w:ilvl="4">
      <w:start w:val="1"/>
      <w:numFmt w:val="lowerLetter"/>
      <w:lvlText w:val="%5)"/>
      <w:lvlJc w:val="left"/>
      <w:pPr>
        <w:ind w:left="2475" w:hanging="420"/>
      </w:pPr>
    </w:lvl>
    <w:lvl w:ilvl="5">
      <w:start w:val="1"/>
      <w:numFmt w:val="lowerRoman"/>
      <w:lvlText w:val="%6."/>
      <w:lvlJc w:val="right"/>
      <w:pPr>
        <w:ind w:left="2895" w:hanging="420"/>
      </w:pPr>
    </w:lvl>
    <w:lvl w:ilvl="6">
      <w:start w:val="1"/>
      <w:numFmt w:val="decimal"/>
      <w:lvlText w:val="%7."/>
      <w:lvlJc w:val="left"/>
      <w:pPr>
        <w:ind w:left="3315" w:hanging="420"/>
      </w:pPr>
    </w:lvl>
    <w:lvl w:ilvl="7">
      <w:start w:val="1"/>
      <w:numFmt w:val="lowerLetter"/>
      <w:lvlText w:val="%8)"/>
      <w:lvlJc w:val="left"/>
      <w:pPr>
        <w:ind w:left="3735" w:hanging="420"/>
      </w:pPr>
    </w:lvl>
    <w:lvl w:ilvl="8">
      <w:start w:val="1"/>
      <w:numFmt w:val="lowerRoman"/>
      <w:lvlText w:val="%9."/>
      <w:lvlJc w:val="right"/>
      <w:pPr>
        <w:ind w:left="4155" w:hanging="420"/>
      </w:pPr>
    </w:lvl>
  </w:abstractNum>
  <w:abstractNum w:abstractNumId="5" w15:restartNumberingAfterBreak="0">
    <w:nsid w:val="2FCC6DEC"/>
    <w:multiLevelType w:val="multilevel"/>
    <w:tmpl w:val="2FCC6DEC"/>
    <w:lvl w:ilvl="0">
      <w:start w:val="1"/>
      <w:numFmt w:val="lowerLetter"/>
      <w:lvlText w:val="%1)"/>
      <w:lvlJc w:val="left"/>
      <w:pPr>
        <w:ind w:left="795" w:hanging="420"/>
      </w:pPr>
    </w:lvl>
    <w:lvl w:ilvl="1">
      <w:start w:val="1"/>
      <w:numFmt w:val="lowerLetter"/>
      <w:lvlText w:val="%2)"/>
      <w:lvlJc w:val="left"/>
      <w:pPr>
        <w:ind w:left="1215" w:hanging="420"/>
      </w:pPr>
    </w:lvl>
    <w:lvl w:ilvl="2">
      <w:start w:val="1"/>
      <w:numFmt w:val="lowerRoman"/>
      <w:lvlText w:val="%3."/>
      <w:lvlJc w:val="right"/>
      <w:pPr>
        <w:ind w:left="1635" w:hanging="420"/>
      </w:pPr>
    </w:lvl>
    <w:lvl w:ilvl="3">
      <w:start w:val="1"/>
      <w:numFmt w:val="decimal"/>
      <w:lvlText w:val="%4."/>
      <w:lvlJc w:val="left"/>
      <w:pPr>
        <w:ind w:left="2055" w:hanging="420"/>
      </w:pPr>
    </w:lvl>
    <w:lvl w:ilvl="4">
      <w:start w:val="1"/>
      <w:numFmt w:val="lowerLetter"/>
      <w:lvlText w:val="%5)"/>
      <w:lvlJc w:val="left"/>
      <w:pPr>
        <w:ind w:left="2475" w:hanging="420"/>
      </w:pPr>
    </w:lvl>
    <w:lvl w:ilvl="5">
      <w:start w:val="1"/>
      <w:numFmt w:val="lowerRoman"/>
      <w:lvlText w:val="%6."/>
      <w:lvlJc w:val="right"/>
      <w:pPr>
        <w:ind w:left="2895" w:hanging="420"/>
      </w:pPr>
    </w:lvl>
    <w:lvl w:ilvl="6">
      <w:start w:val="1"/>
      <w:numFmt w:val="decimal"/>
      <w:lvlText w:val="%7."/>
      <w:lvlJc w:val="left"/>
      <w:pPr>
        <w:ind w:left="3315" w:hanging="420"/>
      </w:pPr>
    </w:lvl>
    <w:lvl w:ilvl="7">
      <w:start w:val="1"/>
      <w:numFmt w:val="lowerLetter"/>
      <w:lvlText w:val="%8)"/>
      <w:lvlJc w:val="left"/>
      <w:pPr>
        <w:ind w:left="3735" w:hanging="420"/>
      </w:pPr>
    </w:lvl>
    <w:lvl w:ilvl="8">
      <w:start w:val="1"/>
      <w:numFmt w:val="lowerRoman"/>
      <w:lvlText w:val="%9."/>
      <w:lvlJc w:val="right"/>
      <w:pPr>
        <w:ind w:left="4155" w:hanging="420"/>
      </w:pPr>
    </w:lvl>
  </w:abstractNum>
  <w:abstractNum w:abstractNumId="6" w15:restartNumberingAfterBreak="0">
    <w:nsid w:val="34A1424B"/>
    <w:multiLevelType w:val="multilevel"/>
    <w:tmpl w:val="34A1424B"/>
    <w:lvl w:ilvl="0">
      <w:start w:val="1"/>
      <w:numFmt w:val="lowerLetter"/>
      <w:lvlText w:val="%1)"/>
      <w:lvlJc w:val="left"/>
      <w:pPr>
        <w:ind w:left="1285" w:hanging="440"/>
      </w:pPr>
    </w:lvl>
    <w:lvl w:ilvl="1">
      <w:start w:val="1"/>
      <w:numFmt w:val="lowerLetter"/>
      <w:lvlText w:val="%2)"/>
      <w:lvlJc w:val="left"/>
      <w:pPr>
        <w:ind w:left="1725" w:hanging="440"/>
      </w:pPr>
    </w:lvl>
    <w:lvl w:ilvl="2">
      <w:start w:val="1"/>
      <w:numFmt w:val="lowerRoman"/>
      <w:lvlText w:val="%3."/>
      <w:lvlJc w:val="right"/>
      <w:pPr>
        <w:ind w:left="2165" w:hanging="440"/>
      </w:pPr>
    </w:lvl>
    <w:lvl w:ilvl="3">
      <w:start w:val="1"/>
      <w:numFmt w:val="decimal"/>
      <w:lvlText w:val="%4."/>
      <w:lvlJc w:val="left"/>
      <w:pPr>
        <w:ind w:left="2605" w:hanging="440"/>
      </w:pPr>
    </w:lvl>
    <w:lvl w:ilvl="4">
      <w:start w:val="1"/>
      <w:numFmt w:val="lowerLetter"/>
      <w:lvlText w:val="%5)"/>
      <w:lvlJc w:val="left"/>
      <w:pPr>
        <w:ind w:left="3045" w:hanging="440"/>
      </w:pPr>
    </w:lvl>
    <w:lvl w:ilvl="5">
      <w:start w:val="1"/>
      <w:numFmt w:val="lowerRoman"/>
      <w:lvlText w:val="%6."/>
      <w:lvlJc w:val="right"/>
      <w:pPr>
        <w:ind w:left="3485" w:hanging="440"/>
      </w:pPr>
    </w:lvl>
    <w:lvl w:ilvl="6">
      <w:start w:val="1"/>
      <w:numFmt w:val="decimal"/>
      <w:lvlText w:val="%7."/>
      <w:lvlJc w:val="left"/>
      <w:pPr>
        <w:ind w:left="3925" w:hanging="440"/>
      </w:pPr>
    </w:lvl>
    <w:lvl w:ilvl="7">
      <w:start w:val="1"/>
      <w:numFmt w:val="lowerLetter"/>
      <w:lvlText w:val="%8)"/>
      <w:lvlJc w:val="left"/>
      <w:pPr>
        <w:ind w:left="4365" w:hanging="440"/>
      </w:pPr>
    </w:lvl>
    <w:lvl w:ilvl="8">
      <w:start w:val="1"/>
      <w:numFmt w:val="lowerRoman"/>
      <w:lvlText w:val="%9."/>
      <w:lvlJc w:val="right"/>
      <w:pPr>
        <w:ind w:left="4805" w:hanging="440"/>
      </w:pPr>
    </w:lvl>
  </w:abstractNum>
  <w:abstractNum w:abstractNumId="7" w15:restartNumberingAfterBreak="0">
    <w:nsid w:val="3B3C38D5"/>
    <w:multiLevelType w:val="multilevel"/>
    <w:tmpl w:val="3B3C38D5"/>
    <w:lvl w:ilvl="0">
      <w:start w:val="1"/>
      <w:numFmt w:val="lowerLetter"/>
      <w:lvlText w:val="%1)"/>
      <w:lvlJc w:val="left"/>
      <w:pPr>
        <w:ind w:left="1007" w:hanging="440"/>
      </w:pPr>
    </w:lvl>
    <w:lvl w:ilvl="1">
      <w:start w:val="1"/>
      <w:numFmt w:val="lowerLetter"/>
      <w:lvlText w:val="%2)"/>
      <w:lvlJc w:val="left"/>
      <w:pPr>
        <w:ind w:left="1447" w:hanging="440"/>
      </w:pPr>
    </w:lvl>
    <w:lvl w:ilvl="2">
      <w:start w:val="1"/>
      <w:numFmt w:val="lowerRoman"/>
      <w:lvlText w:val="%3."/>
      <w:lvlJc w:val="right"/>
      <w:pPr>
        <w:ind w:left="1887" w:hanging="440"/>
      </w:pPr>
    </w:lvl>
    <w:lvl w:ilvl="3">
      <w:start w:val="1"/>
      <w:numFmt w:val="decimal"/>
      <w:lvlText w:val="%4."/>
      <w:lvlJc w:val="left"/>
      <w:pPr>
        <w:ind w:left="2327" w:hanging="440"/>
      </w:pPr>
    </w:lvl>
    <w:lvl w:ilvl="4">
      <w:start w:val="1"/>
      <w:numFmt w:val="lowerLetter"/>
      <w:lvlText w:val="%5)"/>
      <w:lvlJc w:val="left"/>
      <w:pPr>
        <w:ind w:left="2767" w:hanging="440"/>
      </w:pPr>
    </w:lvl>
    <w:lvl w:ilvl="5">
      <w:start w:val="1"/>
      <w:numFmt w:val="lowerRoman"/>
      <w:lvlText w:val="%6."/>
      <w:lvlJc w:val="right"/>
      <w:pPr>
        <w:ind w:left="3207" w:hanging="440"/>
      </w:pPr>
    </w:lvl>
    <w:lvl w:ilvl="6">
      <w:start w:val="1"/>
      <w:numFmt w:val="decimal"/>
      <w:lvlText w:val="%7."/>
      <w:lvlJc w:val="left"/>
      <w:pPr>
        <w:ind w:left="3647" w:hanging="440"/>
      </w:pPr>
    </w:lvl>
    <w:lvl w:ilvl="7">
      <w:start w:val="1"/>
      <w:numFmt w:val="lowerLetter"/>
      <w:lvlText w:val="%8)"/>
      <w:lvlJc w:val="left"/>
      <w:pPr>
        <w:ind w:left="4087" w:hanging="440"/>
      </w:pPr>
    </w:lvl>
    <w:lvl w:ilvl="8">
      <w:start w:val="1"/>
      <w:numFmt w:val="lowerRoman"/>
      <w:lvlText w:val="%9."/>
      <w:lvlJc w:val="right"/>
      <w:pPr>
        <w:ind w:left="4527" w:hanging="440"/>
      </w:pPr>
    </w:lvl>
  </w:abstractNum>
  <w:abstractNum w:abstractNumId="8" w15:restartNumberingAfterBreak="0">
    <w:nsid w:val="471372E4"/>
    <w:multiLevelType w:val="multilevel"/>
    <w:tmpl w:val="471372E4"/>
    <w:lvl w:ilvl="0">
      <w:start w:val="1"/>
      <w:numFmt w:val="lowerLetter"/>
      <w:lvlText w:val="%1)"/>
      <w:lvlJc w:val="left"/>
      <w:pPr>
        <w:ind w:left="795" w:hanging="420"/>
      </w:pPr>
    </w:lvl>
    <w:lvl w:ilvl="1">
      <w:start w:val="1"/>
      <w:numFmt w:val="lowerLetter"/>
      <w:lvlText w:val="%2)"/>
      <w:lvlJc w:val="left"/>
      <w:pPr>
        <w:ind w:left="1215" w:hanging="420"/>
      </w:pPr>
    </w:lvl>
    <w:lvl w:ilvl="2">
      <w:start w:val="1"/>
      <w:numFmt w:val="lowerRoman"/>
      <w:lvlText w:val="%3."/>
      <w:lvlJc w:val="right"/>
      <w:pPr>
        <w:ind w:left="1635" w:hanging="420"/>
      </w:pPr>
    </w:lvl>
    <w:lvl w:ilvl="3">
      <w:start w:val="1"/>
      <w:numFmt w:val="decimal"/>
      <w:lvlText w:val="%4."/>
      <w:lvlJc w:val="left"/>
      <w:pPr>
        <w:ind w:left="2055" w:hanging="420"/>
      </w:pPr>
    </w:lvl>
    <w:lvl w:ilvl="4">
      <w:start w:val="1"/>
      <w:numFmt w:val="lowerLetter"/>
      <w:lvlText w:val="%5)"/>
      <w:lvlJc w:val="left"/>
      <w:pPr>
        <w:ind w:left="2475" w:hanging="420"/>
      </w:pPr>
    </w:lvl>
    <w:lvl w:ilvl="5">
      <w:start w:val="1"/>
      <w:numFmt w:val="lowerRoman"/>
      <w:lvlText w:val="%6."/>
      <w:lvlJc w:val="right"/>
      <w:pPr>
        <w:ind w:left="2895" w:hanging="420"/>
      </w:pPr>
    </w:lvl>
    <w:lvl w:ilvl="6">
      <w:start w:val="1"/>
      <w:numFmt w:val="decimal"/>
      <w:lvlText w:val="%7."/>
      <w:lvlJc w:val="left"/>
      <w:pPr>
        <w:ind w:left="3315" w:hanging="420"/>
      </w:pPr>
    </w:lvl>
    <w:lvl w:ilvl="7">
      <w:start w:val="1"/>
      <w:numFmt w:val="lowerLetter"/>
      <w:lvlText w:val="%8)"/>
      <w:lvlJc w:val="left"/>
      <w:pPr>
        <w:ind w:left="3735" w:hanging="420"/>
      </w:pPr>
    </w:lvl>
    <w:lvl w:ilvl="8">
      <w:start w:val="1"/>
      <w:numFmt w:val="lowerRoman"/>
      <w:lvlText w:val="%9."/>
      <w:lvlJc w:val="right"/>
      <w:pPr>
        <w:ind w:left="4155" w:hanging="420"/>
      </w:pPr>
    </w:lvl>
  </w:abstractNum>
  <w:abstractNum w:abstractNumId="9" w15:restartNumberingAfterBreak="0">
    <w:nsid w:val="4B496AD6"/>
    <w:multiLevelType w:val="multilevel"/>
    <w:tmpl w:val="4B496AD6"/>
    <w:lvl w:ilvl="0">
      <w:start w:val="1"/>
      <w:numFmt w:val="lowerLetter"/>
      <w:lvlText w:val="%1)"/>
      <w:lvlJc w:val="left"/>
      <w:pPr>
        <w:ind w:left="865"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10" w15:restartNumberingAfterBreak="0">
    <w:nsid w:val="4C10400B"/>
    <w:multiLevelType w:val="hybridMultilevel"/>
    <w:tmpl w:val="738AE488"/>
    <w:lvl w:ilvl="0" w:tplc="04090019">
      <w:start w:val="1"/>
      <w:numFmt w:val="lowerLetter"/>
      <w:lvlText w:val="%1)"/>
      <w:lvlJc w:val="left"/>
      <w:pPr>
        <w:ind w:left="1285" w:hanging="440"/>
      </w:pPr>
    </w:lvl>
    <w:lvl w:ilvl="1" w:tplc="04090019" w:tentative="1">
      <w:start w:val="1"/>
      <w:numFmt w:val="lowerLetter"/>
      <w:lvlText w:val="%2)"/>
      <w:lvlJc w:val="left"/>
      <w:pPr>
        <w:ind w:left="1725" w:hanging="440"/>
      </w:pPr>
    </w:lvl>
    <w:lvl w:ilvl="2" w:tplc="0409001B" w:tentative="1">
      <w:start w:val="1"/>
      <w:numFmt w:val="lowerRoman"/>
      <w:lvlText w:val="%3."/>
      <w:lvlJc w:val="right"/>
      <w:pPr>
        <w:ind w:left="2165" w:hanging="440"/>
      </w:pPr>
    </w:lvl>
    <w:lvl w:ilvl="3" w:tplc="0409000F" w:tentative="1">
      <w:start w:val="1"/>
      <w:numFmt w:val="decimal"/>
      <w:lvlText w:val="%4."/>
      <w:lvlJc w:val="left"/>
      <w:pPr>
        <w:ind w:left="2605" w:hanging="440"/>
      </w:pPr>
    </w:lvl>
    <w:lvl w:ilvl="4" w:tplc="04090019" w:tentative="1">
      <w:start w:val="1"/>
      <w:numFmt w:val="lowerLetter"/>
      <w:lvlText w:val="%5)"/>
      <w:lvlJc w:val="left"/>
      <w:pPr>
        <w:ind w:left="3045" w:hanging="440"/>
      </w:pPr>
    </w:lvl>
    <w:lvl w:ilvl="5" w:tplc="0409001B" w:tentative="1">
      <w:start w:val="1"/>
      <w:numFmt w:val="lowerRoman"/>
      <w:lvlText w:val="%6."/>
      <w:lvlJc w:val="right"/>
      <w:pPr>
        <w:ind w:left="3485" w:hanging="440"/>
      </w:pPr>
    </w:lvl>
    <w:lvl w:ilvl="6" w:tplc="0409000F" w:tentative="1">
      <w:start w:val="1"/>
      <w:numFmt w:val="decimal"/>
      <w:lvlText w:val="%7."/>
      <w:lvlJc w:val="left"/>
      <w:pPr>
        <w:ind w:left="3925" w:hanging="440"/>
      </w:pPr>
    </w:lvl>
    <w:lvl w:ilvl="7" w:tplc="04090019" w:tentative="1">
      <w:start w:val="1"/>
      <w:numFmt w:val="lowerLetter"/>
      <w:lvlText w:val="%8)"/>
      <w:lvlJc w:val="left"/>
      <w:pPr>
        <w:ind w:left="4365" w:hanging="440"/>
      </w:pPr>
    </w:lvl>
    <w:lvl w:ilvl="8" w:tplc="0409001B" w:tentative="1">
      <w:start w:val="1"/>
      <w:numFmt w:val="lowerRoman"/>
      <w:lvlText w:val="%9."/>
      <w:lvlJc w:val="right"/>
      <w:pPr>
        <w:ind w:left="4805" w:hanging="440"/>
      </w:pPr>
    </w:lvl>
  </w:abstractNum>
  <w:abstractNum w:abstractNumId="11" w15:restartNumberingAfterBreak="0">
    <w:nsid w:val="4C9F4604"/>
    <w:multiLevelType w:val="multilevel"/>
    <w:tmpl w:val="4C9F4604"/>
    <w:lvl w:ilvl="0">
      <w:start w:val="1"/>
      <w:numFmt w:val="lowerLetter"/>
      <w:lvlText w:val="%1)"/>
      <w:lvlJc w:val="left"/>
      <w:pPr>
        <w:ind w:left="1432" w:hanging="440"/>
      </w:pPr>
    </w:lvl>
    <w:lvl w:ilvl="1">
      <w:start w:val="1"/>
      <w:numFmt w:val="lowerLetter"/>
      <w:lvlText w:val="%2)"/>
      <w:lvlJc w:val="left"/>
      <w:pPr>
        <w:ind w:left="1872" w:hanging="440"/>
      </w:pPr>
    </w:lvl>
    <w:lvl w:ilvl="2">
      <w:start w:val="1"/>
      <w:numFmt w:val="lowerRoman"/>
      <w:lvlText w:val="%3."/>
      <w:lvlJc w:val="right"/>
      <w:pPr>
        <w:ind w:left="2312" w:hanging="440"/>
      </w:pPr>
    </w:lvl>
    <w:lvl w:ilvl="3">
      <w:start w:val="1"/>
      <w:numFmt w:val="decimal"/>
      <w:lvlText w:val="%4."/>
      <w:lvlJc w:val="left"/>
      <w:pPr>
        <w:ind w:left="2752" w:hanging="440"/>
      </w:pPr>
    </w:lvl>
    <w:lvl w:ilvl="4">
      <w:start w:val="1"/>
      <w:numFmt w:val="lowerLetter"/>
      <w:lvlText w:val="%5)"/>
      <w:lvlJc w:val="left"/>
      <w:pPr>
        <w:ind w:left="3192" w:hanging="440"/>
      </w:pPr>
    </w:lvl>
    <w:lvl w:ilvl="5">
      <w:start w:val="1"/>
      <w:numFmt w:val="lowerRoman"/>
      <w:lvlText w:val="%6."/>
      <w:lvlJc w:val="right"/>
      <w:pPr>
        <w:ind w:left="3632" w:hanging="440"/>
      </w:pPr>
    </w:lvl>
    <w:lvl w:ilvl="6">
      <w:start w:val="1"/>
      <w:numFmt w:val="decimal"/>
      <w:lvlText w:val="%7."/>
      <w:lvlJc w:val="left"/>
      <w:pPr>
        <w:ind w:left="4072" w:hanging="440"/>
      </w:pPr>
    </w:lvl>
    <w:lvl w:ilvl="7">
      <w:start w:val="1"/>
      <w:numFmt w:val="lowerLetter"/>
      <w:lvlText w:val="%8)"/>
      <w:lvlJc w:val="left"/>
      <w:pPr>
        <w:ind w:left="4512" w:hanging="440"/>
      </w:pPr>
    </w:lvl>
    <w:lvl w:ilvl="8">
      <w:start w:val="1"/>
      <w:numFmt w:val="lowerRoman"/>
      <w:lvlText w:val="%9."/>
      <w:lvlJc w:val="right"/>
      <w:pPr>
        <w:ind w:left="4952" w:hanging="440"/>
      </w:pPr>
    </w:lvl>
  </w:abstractNum>
  <w:abstractNum w:abstractNumId="12" w15:restartNumberingAfterBreak="0">
    <w:nsid w:val="551F529B"/>
    <w:multiLevelType w:val="multilevel"/>
    <w:tmpl w:val="551F529B"/>
    <w:lvl w:ilvl="0">
      <w:start w:val="1"/>
      <w:numFmt w:val="lowerLetter"/>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55D504A7"/>
    <w:multiLevelType w:val="multilevel"/>
    <w:tmpl w:val="55D504A7"/>
    <w:lvl w:ilvl="0">
      <w:start w:val="1"/>
      <w:numFmt w:val="lowerLetter"/>
      <w:lvlText w:val="%1)"/>
      <w:lvlJc w:val="left"/>
      <w:pPr>
        <w:ind w:left="1285" w:hanging="440"/>
      </w:pPr>
      <w:rPr>
        <w:rFonts w:hint="eastAsia"/>
      </w:rPr>
    </w:lvl>
    <w:lvl w:ilvl="1">
      <w:start w:val="1"/>
      <w:numFmt w:val="lowerLetter"/>
      <w:lvlText w:val="%2)"/>
      <w:lvlJc w:val="left"/>
      <w:pPr>
        <w:ind w:left="1725" w:hanging="440"/>
      </w:pPr>
    </w:lvl>
    <w:lvl w:ilvl="2">
      <w:start w:val="1"/>
      <w:numFmt w:val="lowerRoman"/>
      <w:lvlText w:val="%3."/>
      <w:lvlJc w:val="right"/>
      <w:pPr>
        <w:ind w:left="2165" w:hanging="440"/>
      </w:pPr>
    </w:lvl>
    <w:lvl w:ilvl="3">
      <w:start w:val="1"/>
      <w:numFmt w:val="decimal"/>
      <w:lvlText w:val="%4."/>
      <w:lvlJc w:val="left"/>
      <w:pPr>
        <w:ind w:left="2605" w:hanging="440"/>
      </w:pPr>
    </w:lvl>
    <w:lvl w:ilvl="4">
      <w:start w:val="1"/>
      <w:numFmt w:val="lowerLetter"/>
      <w:lvlText w:val="%5)"/>
      <w:lvlJc w:val="left"/>
      <w:pPr>
        <w:ind w:left="3045" w:hanging="440"/>
      </w:pPr>
    </w:lvl>
    <w:lvl w:ilvl="5">
      <w:start w:val="1"/>
      <w:numFmt w:val="lowerRoman"/>
      <w:lvlText w:val="%6."/>
      <w:lvlJc w:val="right"/>
      <w:pPr>
        <w:ind w:left="3485" w:hanging="440"/>
      </w:pPr>
    </w:lvl>
    <w:lvl w:ilvl="6">
      <w:start w:val="1"/>
      <w:numFmt w:val="decimal"/>
      <w:lvlText w:val="%7."/>
      <w:lvlJc w:val="left"/>
      <w:pPr>
        <w:ind w:left="3925" w:hanging="440"/>
      </w:pPr>
    </w:lvl>
    <w:lvl w:ilvl="7">
      <w:start w:val="1"/>
      <w:numFmt w:val="lowerLetter"/>
      <w:lvlText w:val="%8)"/>
      <w:lvlJc w:val="left"/>
      <w:pPr>
        <w:ind w:left="4365" w:hanging="440"/>
      </w:pPr>
    </w:lvl>
    <w:lvl w:ilvl="8">
      <w:start w:val="1"/>
      <w:numFmt w:val="lowerRoman"/>
      <w:lvlText w:val="%9."/>
      <w:lvlJc w:val="right"/>
      <w:pPr>
        <w:ind w:left="4805" w:hanging="440"/>
      </w:pPr>
    </w:lvl>
  </w:abstractNum>
  <w:abstractNum w:abstractNumId="14" w15:restartNumberingAfterBreak="0">
    <w:nsid w:val="57215C79"/>
    <w:multiLevelType w:val="multilevel"/>
    <w:tmpl w:val="57215C79"/>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96C4082"/>
    <w:multiLevelType w:val="multilevel"/>
    <w:tmpl w:val="596C4082"/>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6D442357"/>
    <w:multiLevelType w:val="hybridMultilevel"/>
    <w:tmpl w:val="E0549974"/>
    <w:lvl w:ilvl="0" w:tplc="04090019">
      <w:start w:val="1"/>
      <w:numFmt w:val="lowerLetter"/>
      <w:lvlText w:val="%1)"/>
      <w:lvlJc w:val="left"/>
      <w:pPr>
        <w:ind w:left="1285" w:hanging="440"/>
      </w:pPr>
    </w:lvl>
    <w:lvl w:ilvl="1" w:tplc="04090019" w:tentative="1">
      <w:start w:val="1"/>
      <w:numFmt w:val="lowerLetter"/>
      <w:lvlText w:val="%2)"/>
      <w:lvlJc w:val="left"/>
      <w:pPr>
        <w:ind w:left="1725" w:hanging="440"/>
      </w:pPr>
    </w:lvl>
    <w:lvl w:ilvl="2" w:tplc="0409001B" w:tentative="1">
      <w:start w:val="1"/>
      <w:numFmt w:val="lowerRoman"/>
      <w:lvlText w:val="%3."/>
      <w:lvlJc w:val="right"/>
      <w:pPr>
        <w:ind w:left="2165" w:hanging="440"/>
      </w:pPr>
    </w:lvl>
    <w:lvl w:ilvl="3" w:tplc="0409000F" w:tentative="1">
      <w:start w:val="1"/>
      <w:numFmt w:val="decimal"/>
      <w:lvlText w:val="%4."/>
      <w:lvlJc w:val="left"/>
      <w:pPr>
        <w:ind w:left="2605" w:hanging="440"/>
      </w:pPr>
    </w:lvl>
    <w:lvl w:ilvl="4" w:tplc="04090019" w:tentative="1">
      <w:start w:val="1"/>
      <w:numFmt w:val="lowerLetter"/>
      <w:lvlText w:val="%5)"/>
      <w:lvlJc w:val="left"/>
      <w:pPr>
        <w:ind w:left="3045" w:hanging="440"/>
      </w:pPr>
    </w:lvl>
    <w:lvl w:ilvl="5" w:tplc="0409001B" w:tentative="1">
      <w:start w:val="1"/>
      <w:numFmt w:val="lowerRoman"/>
      <w:lvlText w:val="%6."/>
      <w:lvlJc w:val="right"/>
      <w:pPr>
        <w:ind w:left="3485" w:hanging="440"/>
      </w:pPr>
    </w:lvl>
    <w:lvl w:ilvl="6" w:tplc="0409000F" w:tentative="1">
      <w:start w:val="1"/>
      <w:numFmt w:val="decimal"/>
      <w:lvlText w:val="%7."/>
      <w:lvlJc w:val="left"/>
      <w:pPr>
        <w:ind w:left="3925" w:hanging="440"/>
      </w:pPr>
    </w:lvl>
    <w:lvl w:ilvl="7" w:tplc="04090019" w:tentative="1">
      <w:start w:val="1"/>
      <w:numFmt w:val="lowerLetter"/>
      <w:lvlText w:val="%8)"/>
      <w:lvlJc w:val="left"/>
      <w:pPr>
        <w:ind w:left="4365" w:hanging="440"/>
      </w:pPr>
    </w:lvl>
    <w:lvl w:ilvl="8" w:tplc="0409001B" w:tentative="1">
      <w:start w:val="1"/>
      <w:numFmt w:val="lowerRoman"/>
      <w:lvlText w:val="%9."/>
      <w:lvlJc w:val="right"/>
      <w:pPr>
        <w:ind w:left="4805" w:hanging="440"/>
      </w:pPr>
    </w:lvl>
  </w:abstractNum>
  <w:abstractNum w:abstractNumId="17" w15:restartNumberingAfterBreak="0">
    <w:nsid w:val="6D97185A"/>
    <w:multiLevelType w:val="multilevel"/>
    <w:tmpl w:val="6D97185A"/>
    <w:lvl w:ilvl="0">
      <w:start w:val="1"/>
      <w:numFmt w:val="lowerLetter"/>
      <w:lvlText w:val="%1)"/>
      <w:lvlJc w:val="left"/>
      <w:pPr>
        <w:ind w:left="874" w:hanging="420"/>
      </w:p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18" w15:restartNumberingAfterBreak="0">
    <w:nsid w:val="747C7975"/>
    <w:multiLevelType w:val="multilevel"/>
    <w:tmpl w:val="747C7975"/>
    <w:lvl w:ilvl="0">
      <w:start w:val="1"/>
      <w:numFmt w:val="lowerLetter"/>
      <w:lvlText w:val="%1)"/>
      <w:lvlJc w:val="left"/>
      <w:pPr>
        <w:ind w:left="1148" w:hanging="440"/>
      </w:pPr>
    </w:lvl>
    <w:lvl w:ilvl="1">
      <w:start w:val="1"/>
      <w:numFmt w:val="lowerLetter"/>
      <w:lvlText w:val="%2)"/>
      <w:lvlJc w:val="left"/>
      <w:pPr>
        <w:ind w:left="1588" w:hanging="440"/>
      </w:pPr>
    </w:lvl>
    <w:lvl w:ilvl="2">
      <w:start w:val="1"/>
      <w:numFmt w:val="lowerRoman"/>
      <w:lvlText w:val="%3."/>
      <w:lvlJc w:val="right"/>
      <w:pPr>
        <w:ind w:left="2028" w:hanging="440"/>
      </w:pPr>
    </w:lvl>
    <w:lvl w:ilvl="3">
      <w:start w:val="1"/>
      <w:numFmt w:val="decimal"/>
      <w:lvlText w:val="%4."/>
      <w:lvlJc w:val="left"/>
      <w:pPr>
        <w:ind w:left="2468" w:hanging="440"/>
      </w:pPr>
    </w:lvl>
    <w:lvl w:ilvl="4">
      <w:start w:val="1"/>
      <w:numFmt w:val="lowerLetter"/>
      <w:lvlText w:val="%5)"/>
      <w:lvlJc w:val="left"/>
      <w:pPr>
        <w:ind w:left="2908" w:hanging="440"/>
      </w:pPr>
    </w:lvl>
    <w:lvl w:ilvl="5">
      <w:start w:val="1"/>
      <w:numFmt w:val="lowerRoman"/>
      <w:lvlText w:val="%6."/>
      <w:lvlJc w:val="right"/>
      <w:pPr>
        <w:ind w:left="3348" w:hanging="440"/>
      </w:pPr>
    </w:lvl>
    <w:lvl w:ilvl="6">
      <w:start w:val="1"/>
      <w:numFmt w:val="decimal"/>
      <w:lvlText w:val="%7."/>
      <w:lvlJc w:val="left"/>
      <w:pPr>
        <w:ind w:left="3788" w:hanging="440"/>
      </w:pPr>
    </w:lvl>
    <w:lvl w:ilvl="7">
      <w:start w:val="1"/>
      <w:numFmt w:val="lowerLetter"/>
      <w:lvlText w:val="%8)"/>
      <w:lvlJc w:val="left"/>
      <w:pPr>
        <w:ind w:left="4228" w:hanging="440"/>
      </w:pPr>
    </w:lvl>
    <w:lvl w:ilvl="8">
      <w:start w:val="1"/>
      <w:numFmt w:val="lowerRoman"/>
      <w:lvlText w:val="%9."/>
      <w:lvlJc w:val="right"/>
      <w:pPr>
        <w:ind w:left="4668" w:hanging="440"/>
      </w:pPr>
    </w:lvl>
  </w:abstractNum>
  <w:abstractNum w:abstractNumId="19" w15:restartNumberingAfterBreak="0">
    <w:nsid w:val="765D3225"/>
    <w:multiLevelType w:val="multilevel"/>
    <w:tmpl w:val="765D3225"/>
    <w:lvl w:ilvl="0">
      <w:start w:val="1"/>
      <w:numFmt w:val="decimal"/>
      <w:lvlText w:val="%1."/>
      <w:lvlJc w:val="left"/>
      <w:pPr>
        <w:ind w:left="360" w:hanging="360"/>
      </w:pPr>
      <w:rPr>
        <w:rFonts w:hint="default"/>
      </w:rPr>
    </w:lvl>
    <w:lvl w:ilvl="1">
      <w:start w:val="1"/>
      <w:numFmt w:val="lowerLetter"/>
      <w:lvlText w:val="%2)"/>
      <w:lvlJc w:val="left"/>
      <w:pPr>
        <w:ind w:left="1007" w:hanging="44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286544328">
    <w:abstractNumId w:val="1"/>
  </w:num>
  <w:num w:numId="2" w16cid:durableId="2037264580">
    <w:abstractNumId w:val="0"/>
  </w:num>
  <w:num w:numId="3" w16cid:durableId="1541745865">
    <w:abstractNumId w:val="18"/>
  </w:num>
  <w:num w:numId="4" w16cid:durableId="690649115">
    <w:abstractNumId w:val="7"/>
  </w:num>
  <w:num w:numId="5" w16cid:durableId="1124077316">
    <w:abstractNumId w:val="11"/>
  </w:num>
  <w:num w:numId="6" w16cid:durableId="1617980918">
    <w:abstractNumId w:val="13"/>
  </w:num>
  <w:num w:numId="7" w16cid:durableId="829516697">
    <w:abstractNumId w:val="17"/>
  </w:num>
  <w:num w:numId="8" w16cid:durableId="1272321980">
    <w:abstractNumId w:val="3"/>
  </w:num>
  <w:num w:numId="9" w16cid:durableId="1494225025">
    <w:abstractNumId w:val="4"/>
  </w:num>
  <w:num w:numId="10" w16cid:durableId="2044163313">
    <w:abstractNumId w:val="8"/>
  </w:num>
  <w:num w:numId="11" w16cid:durableId="1338271278">
    <w:abstractNumId w:val="5"/>
  </w:num>
  <w:num w:numId="12" w16cid:durableId="1934584345">
    <w:abstractNumId w:val="9"/>
  </w:num>
  <w:num w:numId="13" w16cid:durableId="1288703458">
    <w:abstractNumId w:val="6"/>
  </w:num>
  <w:num w:numId="14" w16cid:durableId="1248345336">
    <w:abstractNumId w:val="19"/>
  </w:num>
  <w:num w:numId="15" w16cid:durableId="1941572069">
    <w:abstractNumId w:val="15"/>
  </w:num>
  <w:num w:numId="16" w16cid:durableId="412970701">
    <w:abstractNumId w:val="12"/>
  </w:num>
  <w:num w:numId="17" w16cid:durableId="309215355">
    <w:abstractNumId w:val="14"/>
  </w:num>
  <w:num w:numId="18" w16cid:durableId="1211919209">
    <w:abstractNumId w:val="2"/>
  </w:num>
  <w:num w:numId="19" w16cid:durableId="1796555612">
    <w:abstractNumId w:val="16"/>
  </w:num>
  <w:num w:numId="20" w16cid:durableId="1286622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5Y2VhYWY4MGE1MGVlODVhNTQ0MzE3ZjY1OWEwMGIifQ=="/>
  </w:docVars>
  <w:rsids>
    <w:rsidRoot w:val="00CB584B"/>
    <w:rsid w:val="9EECCDCE"/>
    <w:rsid w:val="00000703"/>
    <w:rsid w:val="00000D71"/>
    <w:rsid w:val="00003229"/>
    <w:rsid w:val="00014641"/>
    <w:rsid w:val="00014934"/>
    <w:rsid w:val="00017FDB"/>
    <w:rsid w:val="000224E3"/>
    <w:rsid w:val="00025A0C"/>
    <w:rsid w:val="000279AF"/>
    <w:rsid w:val="00027AA6"/>
    <w:rsid w:val="00030E10"/>
    <w:rsid w:val="00033983"/>
    <w:rsid w:val="000362DF"/>
    <w:rsid w:val="0003741A"/>
    <w:rsid w:val="000434D1"/>
    <w:rsid w:val="00044768"/>
    <w:rsid w:val="00045A86"/>
    <w:rsid w:val="00047FBE"/>
    <w:rsid w:val="00050BED"/>
    <w:rsid w:val="00052C63"/>
    <w:rsid w:val="000554E7"/>
    <w:rsid w:val="000659A2"/>
    <w:rsid w:val="00072750"/>
    <w:rsid w:val="00073CE6"/>
    <w:rsid w:val="00074D70"/>
    <w:rsid w:val="00075C2B"/>
    <w:rsid w:val="00076635"/>
    <w:rsid w:val="0007675D"/>
    <w:rsid w:val="00077708"/>
    <w:rsid w:val="00084F4F"/>
    <w:rsid w:val="00085E13"/>
    <w:rsid w:val="00090FA6"/>
    <w:rsid w:val="000A05A6"/>
    <w:rsid w:val="000A3B1C"/>
    <w:rsid w:val="000A41B4"/>
    <w:rsid w:val="000B232B"/>
    <w:rsid w:val="000B2BE8"/>
    <w:rsid w:val="000B331D"/>
    <w:rsid w:val="000B47CD"/>
    <w:rsid w:val="000B58A6"/>
    <w:rsid w:val="000B6060"/>
    <w:rsid w:val="000C2F37"/>
    <w:rsid w:val="000C5C29"/>
    <w:rsid w:val="000C7D85"/>
    <w:rsid w:val="000C7DAB"/>
    <w:rsid w:val="000D2CB0"/>
    <w:rsid w:val="000D56FD"/>
    <w:rsid w:val="000E16C7"/>
    <w:rsid w:val="000E5340"/>
    <w:rsid w:val="000F4925"/>
    <w:rsid w:val="000F58F5"/>
    <w:rsid w:val="000F6BA4"/>
    <w:rsid w:val="00102423"/>
    <w:rsid w:val="00102BDB"/>
    <w:rsid w:val="00104187"/>
    <w:rsid w:val="00105CD1"/>
    <w:rsid w:val="001155D2"/>
    <w:rsid w:val="001162B6"/>
    <w:rsid w:val="00116BBD"/>
    <w:rsid w:val="0011779E"/>
    <w:rsid w:val="00120C44"/>
    <w:rsid w:val="001346E3"/>
    <w:rsid w:val="0014030D"/>
    <w:rsid w:val="00144167"/>
    <w:rsid w:val="00146635"/>
    <w:rsid w:val="0015075D"/>
    <w:rsid w:val="001564FF"/>
    <w:rsid w:val="00157BBD"/>
    <w:rsid w:val="00160022"/>
    <w:rsid w:val="00187C08"/>
    <w:rsid w:val="00194430"/>
    <w:rsid w:val="001A2014"/>
    <w:rsid w:val="001A4010"/>
    <w:rsid w:val="001A488E"/>
    <w:rsid w:val="001A5B16"/>
    <w:rsid w:val="001A7778"/>
    <w:rsid w:val="001B0E2B"/>
    <w:rsid w:val="001B1847"/>
    <w:rsid w:val="001C3562"/>
    <w:rsid w:val="001C7732"/>
    <w:rsid w:val="001C7751"/>
    <w:rsid w:val="001D41B9"/>
    <w:rsid w:val="001D709C"/>
    <w:rsid w:val="001E138E"/>
    <w:rsid w:val="001E5BF2"/>
    <w:rsid w:val="001F3D8C"/>
    <w:rsid w:val="001F3DCB"/>
    <w:rsid w:val="0020645B"/>
    <w:rsid w:val="00207649"/>
    <w:rsid w:val="00211693"/>
    <w:rsid w:val="00212A7E"/>
    <w:rsid w:val="00215638"/>
    <w:rsid w:val="00225A97"/>
    <w:rsid w:val="002303AD"/>
    <w:rsid w:val="002330A3"/>
    <w:rsid w:val="00241E9F"/>
    <w:rsid w:val="00245E2D"/>
    <w:rsid w:val="002528C8"/>
    <w:rsid w:val="002546BB"/>
    <w:rsid w:val="00260690"/>
    <w:rsid w:val="00261ECE"/>
    <w:rsid w:val="00263505"/>
    <w:rsid w:val="002642BF"/>
    <w:rsid w:val="00264A9D"/>
    <w:rsid w:val="0027492D"/>
    <w:rsid w:val="00275F18"/>
    <w:rsid w:val="0029033F"/>
    <w:rsid w:val="00290E58"/>
    <w:rsid w:val="002936AD"/>
    <w:rsid w:val="00296A1D"/>
    <w:rsid w:val="002975D0"/>
    <w:rsid w:val="002A1D8B"/>
    <w:rsid w:val="002B4478"/>
    <w:rsid w:val="002C7019"/>
    <w:rsid w:val="002C7C9D"/>
    <w:rsid w:val="002D11D0"/>
    <w:rsid w:val="002D349E"/>
    <w:rsid w:val="002D6500"/>
    <w:rsid w:val="002E7E6B"/>
    <w:rsid w:val="002F6BAB"/>
    <w:rsid w:val="003028D8"/>
    <w:rsid w:val="00313560"/>
    <w:rsid w:val="00315087"/>
    <w:rsid w:val="00316602"/>
    <w:rsid w:val="003247C0"/>
    <w:rsid w:val="00342474"/>
    <w:rsid w:val="003445FE"/>
    <w:rsid w:val="00344E36"/>
    <w:rsid w:val="00344FC4"/>
    <w:rsid w:val="003518BC"/>
    <w:rsid w:val="00356994"/>
    <w:rsid w:val="00371CFE"/>
    <w:rsid w:val="00374485"/>
    <w:rsid w:val="00376283"/>
    <w:rsid w:val="00383333"/>
    <w:rsid w:val="003838D1"/>
    <w:rsid w:val="00386615"/>
    <w:rsid w:val="003866E3"/>
    <w:rsid w:val="00386B32"/>
    <w:rsid w:val="0039331F"/>
    <w:rsid w:val="003A3B82"/>
    <w:rsid w:val="003B29B6"/>
    <w:rsid w:val="003B3B20"/>
    <w:rsid w:val="003C2A48"/>
    <w:rsid w:val="003C2C27"/>
    <w:rsid w:val="003C7316"/>
    <w:rsid w:val="003D0A33"/>
    <w:rsid w:val="003D0A34"/>
    <w:rsid w:val="003D7550"/>
    <w:rsid w:val="003D7E33"/>
    <w:rsid w:val="003E134F"/>
    <w:rsid w:val="003E1E74"/>
    <w:rsid w:val="003F181B"/>
    <w:rsid w:val="003F4DCA"/>
    <w:rsid w:val="003F618C"/>
    <w:rsid w:val="003F7613"/>
    <w:rsid w:val="0041176A"/>
    <w:rsid w:val="00414CFE"/>
    <w:rsid w:val="00417594"/>
    <w:rsid w:val="00417E98"/>
    <w:rsid w:val="004223E3"/>
    <w:rsid w:val="00427CE3"/>
    <w:rsid w:val="00433DBC"/>
    <w:rsid w:val="00435BDE"/>
    <w:rsid w:val="00435E84"/>
    <w:rsid w:val="0044294D"/>
    <w:rsid w:val="00450808"/>
    <w:rsid w:val="00450DD2"/>
    <w:rsid w:val="004526EF"/>
    <w:rsid w:val="00453F7A"/>
    <w:rsid w:val="00454F4C"/>
    <w:rsid w:val="00455C3C"/>
    <w:rsid w:val="0045668B"/>
    <w:rsid w:val="00466D54"/>
    <w:rsid w:val="00471A7B"/>
    <w:rsid w:val="00482EAA"/>
    <w:rsid w:val="00483577"/>
    <w:rsid w:val="004855AB"/>
    <w:rsid w:val="004916A5"/>
    <w:rsid w:val="004A07A3"/>
    <w:rsid w:val="004A2CBF"/>
    <w:rsid w:val="004A5688"/>
    <w:rsid w:val="004B06D5"/>
    <w:rsid w:val="004B302A"/>
    <w:rsid w:val="004B315F"/>
    <w:rsid w:val="004B333A"/>
    <w:rsid w:val="004B4B7E"/>
    <w:rsid w:val="004B4EF3"/>
    <w:rsid w:val="004C1E60"/>
    <w:rsid w:val="004C1ECA"/>
    <w:rsid w:val="004C2EB4"/>
    <w:rsid w:val="004C7B03"/>
    <w:rsid w:val="004D08F7"/>
    <w:rsid w:val="004D3F46"/>
    <w:rsid w:val="004E1532"/>
    <w:rsid w:val="004E317C"/>
    <w:rsid w:val="004E46A6"/>
    <w:rsid w:val="004F21E7"/>
    <w:rsid w:val="00501581"/>
    <w:rsid w:val="005045CE"/>
    <w:rsid w:val="005072E2"/>
    <w:rsid w:val="00513A16"/>
    <w:rsid w:val="0051563F"/>
    <w:rsid w:val="005205FC"/>
    <w:rsid w:val="0052282F"/>
    <w:rsid w:val="0052337A"/>
    <w:rsid w:val="00525F49"/>
    <w:rsid w:val="0053562F"/>
    <w:rsid w:val="00547425"/>
    <w:rsid w:val="00554385"/>
    <w:rsid w:val="005543FA"/>
    <w:rsid w:val="00555451"/>
    <w:rsid w:val="00557D23"/>
    <w:rsid w:val="005711F5"/>
    <w:rsid w:val="00574C33"/>
    <w:rsid w:val="00574EBF"/>
    <w:rsid w:val="00582E1C"/>
    <w:rsid w:val="005839AC"/>
    <w:rsid w:val="00587777"/>
    <w:rsid w:val="005915AC"/>
    <w:rsid w:val="00595E90"/>
    <w:rsid w:val="00596A78"/>
    <w:rsid w:val="005A0613"/>
    <w:rsid w:val="005A5BB1"/>
    <w:rsid w:val="005B5119"/>
    <w:rsid w:val="005C597E"/>
    <w:rsid w:val="005C5BCE"/>
    <w:rsid w:val="005C5F37"/>
    <w:rsid w:val="005D05F8"/>
    <w:rsid w:val="005D5123"/>
    <w:rsid w:val="005D7913"/>
    <w:rsid w:val="005E747F"/>
    <w:rsid w:val="005F0869"/>
    <w:rsid w:val="005F0B18"/>
    <w:rsid w:val="005F0DFD"/>
    <w:rsid w:val="005F5BE1"/>
    <w:rsid w:val="005F5E42"/>
    <w:rsid w:val="005F6294"/>
    <w:rsid w:val="00606BA0"/>
    <w:rsid w:val="00610274"/>
    <w:rsid w:val="00611C87"/>
    <w:rsid w:val="00612DB8"/>
    <w:rsid w:val="006159B2"/>
    <w:rsid w:val="00616EBA"/>
    <w:rsid w:val="00620985"/>
    <w:rsid w:val="00621199"/>
    <w:rsid w:val="00621682"/>
    <w:rsid w:val="006251EA"/>
    <w:rsid w:val="00625B37"/>
    <w:rsid w:val="00627682"/>
    <w:rsid w:val="00633376"/>
    <w:rsid w:val="00633F7B"/>
    <w:rsid w:val="006453E5"/>
    <w:rsid w:val="006532F4"/>
    <w:rsid w:val="00653AC5"/>
    <w:rsid w:val="00654FEF"/>
    <w:rsid w:val="00655E02"/>
    <w:rsid w:val="0065745F"/>
    <w:rsid w:val="00673F96"/>
    <w:rsid w:val="0067462A"/>
    <w:rsid w:val="00676028"/>
    <w:rsid w:val="00680326"/>
    <w:rsid w:val="00684085"/>
    <w:rsid w:val="00690776"/>
    <w:rsid w:val="006927D5"/>
    <w:rsid w:val="00695C78"/>
    <w:rsid w:val="006A0AC2"/>
    <w:rsid w:val="006A4528"/>
    <w:rsid w:val="006B00CE"/>
    <w:rsid w:val="006B776E"/>
    <w:rsid w:val="006C0D81"/>
    <w:rsid w:val="006C1155"/>
    <w:rsid w:val="006D1DB6"/>
    <w:rsid w:val="006E0418"/>
    <w:rsid w:val="006E503F"/>
    <w:rsid w:val="006E5768"/>
    <w:rsid w:val="006F377C"/>
    <w:rsid w:val="00701C1B"/>
    <w:rsid w:val="00705D2B"/>
    <w:rsid w:val="0071507C"/>
    <w:rsid w:val="00721681"/>
    <w:rsid w:val="00724AA2"/>
    <w:rsid w:val="00725F87"/>
    <w:rsid w:val="007315C1"/>
    <w:rsid w:val="007359C1"/>
    <w:rsid w:val="0073719B"/>
    <w:rsid w:val="007423ED"/>
    <w:rsid w:val="00743019"/>
    <w:rsid w:val="00744989"/>
    <w:rsid w:val="00744AF4"/>
    <w:rsid w:val="007455C4"/>
    <w:rsid w:val="00763E85"/>
    <w:rsid w:val="00770ADC"/>
    <w:rsid w:val="00772166"/>
    <w:rsid w:val="00772535"/>
    <w:rsid w:val="00780B31"/>
    <w:rsid w:val="00786141"/>
    <w:rsid w:val="0078764C"/>
    <w:rsid w:val="00794D93"/>
    <w:rsid w:val="007A02DB"/>
    <w:rsid w:val="007A0615"/>
    <w:rsid w:val="007A444F"/>
    <w:rsid w:val="007A78A0"/>
    <w:rsid w:val="007B508D"/>
    <w:rsid w:val="007B6D69"/>
    <w:rsid w:val="007C0D9D"/>
    <w:rsid w:val="007C20DC"/>
    <w:rsid w:val="007C3170"/>
    <w:rsid w:val="007C3F67"/>
    <w:rsid w:val="007C7362"/>
    <w:rsid w:val="007D00A2"/>
    <w:rsid w:val="007E05BB"/>
    <w:rsid w:val="007E2307"/>
    <w:rsid w:val="007E5EF9"/>
    <w:rsid w:val="007E7505"/>
    <w:rsid w:val="007F2D51"/>
    <w:rsid w:val="007F48D8"/>
    <w:rsid w:val="007F5B5B"/>
    <w:rsid w:val="007F5CEC"/>
    <w:rsid w:val="00803627"/>
    <w:rsid w:val="0080639C"/>
    <w:rsid w:val="00815241"/>
    <w:rsid w:val="008202E3"/>
    <w:rsid w:val="00820CE3"/>
    <w:rsid w:val="008219FB"/>
    <w:rsid w:val="00826D93"/>
    <w:rsid w:val="00830BF3"/>
    <w:rsid w:val="00831799"/>
    <w:rsid w:val="00832F65"/>
    <w:rsid w:val="00835C53"/>
    <w:rsid w:val="00844254"/>
    <w:rsid w:val="00844265"/>
    <w:rsid w:val="00856014"/>
    <w:rsid w:val="00856D34"/>
    <w:rsid w:val="00864BB1"/>
    <w:rsid w:val="00866396"/>
    <w:rsid w:val="00866981"/>
    <w:rsid w:val="00870EAA"/>
    <w:rsid w:val="0087514C"/>
    <w:rsid w:val="00876C8F"/>
    <w:rsid w:val="00880E3E"/>
    <w:rsid w:val="008934BA"/>
    <w:rsid w:val="0089682D"/>
    <w:rsid w:val="00896B9E"/>
    <w:rsid w:val="008A0752"/>
    <w:rsid w:val="008A32E3"/>
    <w:rsid w:val="008B2193"/>
    <w:rsid w:val="008B5C67"/>
    <w:rsid w:val="008B6618"/>
    <w:rsid w:val="008C46CB"/>
    <w:rsid w:val="008C4E6A"/>
    <w:rsid w:val="008C5A10"/>
    <w:rsid w:val="008C5C1A"/>
    <w:rsid w:val="008C6BFA"/>
    <w:rsid w:val="008C708F"/>
    <w:rsid w:val="008D069D"/>
    <w:rsid w:val="008D3138"/>
    <w:rsid w:val="008D647E"/>
    <w:rsid w:val="008D748C"/>
    <w:rsid w:val="008E645E"/>
    <w:rsid w:val="008E7EAF"/>
    <w:rsid w:val="008F13CE"/>
    <w:rsid w:val="008F4BFA"/>
    <w:rsid w:val="00907C94"/>
    <w:rsid w:val="00915F64"/>
    <w:rsid w:val="00916475"/>
    <w:rsid w:val="0092678A"/>
    <w:rsid w:val="009275F0"/>
    <w:rsid w:val="00932166"/>
    <w:rsid w:val="00932593"/>
    <w:rsid w:val="009353E4"/>
    <w:rsid w:val="009425D0"/>
    <w:rsid w:val="0094264B"/>
    <w:rsid w:val="00952B9B"/>
    <w:rsid w:val="00960BDD"/>
    <w:rsid w:val="00975BA3"/>
    <w:rsid w:val="00977173"/>
    <w:rsid w:val="009831B0"/>
    <w:rsid w:val="00984B05"/>
    <w:rsid w:val="0098648C"/>
    <w:rsid w:val="00990A36"/>
    <w:rsid w:val="00992856"/>
    <w:rsid w:val="009A3DCD"/>
    <w:rsid w:val="009A6294"/>
    <w:rsid w:val="009B0F94"/>
    <w:rsid w:val="009B3E42"/>
    <w:rsid w:val="009B6BCD"/>
    <w:rsid w:val="009C1802"/>
    <w:rsid w:val="009C2E62"/>
    <w:rsid w:val="009C744A"/>
    <w:rsid w:val="009C768F"/>
    <w:rsid w:val="009E1581"/>
    <w:rsid w:val="009E2F8B"/>
    <w:rsid w:val="009F244A"/>
    <w:rsid w:val="009F5BAD"/>
    <w:rsid w:val="00A03152"/>
    <w:rsid w:val="00A075D8"/>
    <w:rsid w:val="00A16332"/>
    <w:rsid w:val="00A210A2"/>
    <w:rsid w:val="00A21D30"/>
    <w:rsid w:val="00A23D51"/>
    <w:rsid w:val="00A263BC"/>
    <w:rsid w:val="00A26B40"/>
    <w:rsid w:val="00A27B52"/>
    <w:rsid w:val="00A323BA"/>
    <w:rsid w:val="00A325B6"/>
    <w:rsid w:val="00A45A5A"/>
    <w:rsid w:val="00A45C41"/>
    <w:rsid w:val="00A504F1"/>
    <w:rsid w:val="00A53EEF"/>
    <w:rsid w:val="00A54AF8"/>
    <w:rsid w:val="00A63E52"/>
    <w:rsid w:val="00A6490E"/>
    <w:rsid w:val="00A6798A"/>
    <w:rsid w:val="00A8176C"/>
    <w:rsid w:val="00A84ECF"/>
    <w:rsid w:val="00A86964"/>
    <w:rsid w:val="00A86AC4"/>
    <w:rsid w:val="00A923AA"/>
    <w:rsid w:val="00A95157"/>
    <w:rsid w:val="00A95E25"/>
    <w:rsid w:val="00A964B7"/>
    <w:rsid w:val="00AA11F1"/>
    <w:rsid w:val="00AA1680"/>
    <w:rsid w:val="00AA3D8F"/>
    <w:rsid w:val="00AA4A91"/>
    <w:rsid w:val="00AA5581"/>
    <w:rsid w:val="00AB02B5"/>
    <w:rsid w:val="00AB4C04"/>
    <w:rsid w:val="00AB5EF2"/>
    <w:rsid w:val="00AB6015"/>
    <w:rsid w:val="00AB63DF"/>
    <w:rsid w:val="00AC4E34"/>
    <w:rsid w:val="00AD0D60"/>
    <w:rsid w:val="00AD114C"/>
    <w:rsid w:val="00AD5218"/>
    <w:rsid w:val="00AD5706"/>
    <w:rsid w:val="00AD7F06"/>
    <w:rsid w:val="00AE3676"/>
    <w:rsid w:val="00AE527C"/>
    <w:rsid w:val="00AF0585"/>
    <w:rsid w:val="00AF2860"/>
    <w:rsid w:val="00AF47DE"/>
    <w:rsid w:val="00B00A8B"/>
    <w:rsid w:val="00B02702"/>
    <w:rsid w:val="00B15CF4"/>
    <w:rsid w:val="00B26F06"/>
    <w:rsid w:val="00B3267A"/>
    <w:rsid w:val="00B34997"/>
    <w:rsid w:val="00B423E7"/>
    <w:rsid w:val="00B440E1"/>
    <w:rsid w:val="00B45108"/>
    <w:rsid w:val="00B4543B"/>
    <w:rsid w:val="00B47064"/>
    <w:rsid w:val="00B50C05"/>
    <w:rsid w:val="00B52957"/>
    <w:rsid w:val="00B52F85"/>
    <w:rsid w:val="00B5580D"/>
    <w:rsid w:val="00B57734"/>
    <w:rsid w:val="00B612A8"/>
    <w:rsid w:val="00B613A2"/>
    <w:rsid w:val="00B6320B"/>
    <w:rsid w:val="00B6628E"/>
    <w:rsid w:val="00B66CBD"/>
    <w:rsid w:val="00B725A1"/>
    <w:rsid w:val="00B77C9D"/>
    <w:rsid w:val="00B85982"/>
    <w:rsid w:val="00B86AF7"/>
    <w:rsid w:val="00B8777B"/>
    <w:rsid w:val="00B94C78"/>
    <w:rsid w:val="00BA42A8"/>
    <w:rsid w:val="00BB0048"/>
    <w:rsid w:val="00BB0EB8"/>
    <w:rsid w:val="00BB2C99"/>
    <w:rsid w:val="00BB3864"/>
    <w:rsid w:val="00BC11E8"/>
    <w:rsid w:val="00BC77B4"/>
    <w:rsid w:val="00BD1B73"/>
    <w:rsid w:val="00BD245B"/>
    <w:rsid w:val="00BD3039"/>
    <w:rsid w:val="00BD58FC"/>
    <w:rsid w:val="00BD609D"/>
    <w:rsid w:val="00BE261C"/>
    <w:rsid w:val="00BF2930"/>
    <w:rsid w:val="00C055CE"/>
    <w:rsid w:val="00C06B2B"/>
    <w:rsid w:val="00C07F30"/>
    <w:rsid w:val="00C106A1"/>
    <w:rsid w:val="00C115F9"/>
    <w:rsid w:val="00C132B3"/>
    <w:rsid w:val="00C165CF"/>
    <w:rsid w:val="00C21B3A"/>
    <w:rsid w:val="00C246CF"/>
    <w:rsid w:val="00C3246D"/>
    <w:rsid w:val="00C32891"/>
    <w:rsid w:val="00C35CCD"/>
    <w:rsid w:val="00C40DEE"/>
    <w:rsid w:val="00C459A2"/>
    <w:rsid w:val="00C51325"/>
    <w:rsid w:val="00C54362"/>
    <w:rsid w:val="00C55134"/>
    <w:rsid w:val="00C62718"/>
    <w:rsid w:val="00C663BF"/>
    <w:rsid w:val="00C7000E"/>
    <w:rsid w:val="00C70F00"/>
    <w:rsid w:val="00C831F8"/>
    <w:rsid w:val="00C86758"/>
    <w:rsid w:val="00C971F0"/>
    <w:rsid w:val="00CA4E74"/>
    <w:rsid w:val="00CA7E33"/>
    <w:rsid w:val="00CB1DB9"/>
    <w:rsid w:val="00CB584B"/>
    <w:rsid w:val="00CC7A4D"/>
    <w:rsid w:val="00CD4889"/>
    <w:rsid w:val="00CE367D"/>
    <w:rsid w:val="00CE6B83"/>
    <w:rsid w:val="00CE7566"/>
    <w:rsid w:val="00CF4FFE"/>
    <w:rsid w:val="00CF51D2"/>
    <w:rsid w:val="00CF644E"/>
    <w:rsid w:val="00CF6BA4"/>
    <w:rsid w:val="00D054DD"/>
    <w:rsid w:val="00D10C45"/>
    <w:rsid w:val="00D1242A"/>
    <w:rsid w:val="00D13DB8"/>
    <w:rsid w:val="00D15F04"/>
    <w:rsid w:val="00D272A2"/>
    <w:rsid w:val="00D34B25"/>
    <w:rsid w:val="00D36845"/>
    <w:rsid w:val="00D36F54"/>
    <w:rsid w:val="00D415A1"/>
    <w:rsid w:val="00D641C5"/>
    <w:rsid w:val="00D724B6"/>
    <w:rsid w:val="00D73F86"/>
    <w:rsid w:val="00D74D4E"/>
    <w:rsid w:val="00D7599B"/>
    <w:rsid w:val="00D86DAD"/>
    <w:rsid w:val="00D900D4"/>
    <w:rsid w:val="00D93314"/>
    <w:rsid w:val="00DA15DB"/>
    <w:rsid w:val="00DA597A"/>
    <w:rsid w:val="00DB17C6"/>
    <w:rsid w:val="00DC1CED"/>
    <w:rsid w:val="00DC1E73"/>
    <w:rsid w:val="00DC32E7"/>
    <w:rsid w:val="00DC34AB"/>
    <w:rsid w:val="00DD45EC"/>
    <w:rsid w:val="00DE484E"/>
    <w:rsid w:val="00DE55D9"/>
    <w:rsid w:val="00DE5CE5"/>
    <w:rsid w:val="00DF32A8"/>
    <w:rsid w:val="00DF6803"/>
    <w:rsid w:val="00E02290"/>
    <w:rsid w:val="00E107DA"/>
    <w:rsid w:val="00E163A8"/>
    <w:rsid w:val="00E20CC3"/>
    <w:rsid w:val="00E26558"/>
    <w:rsid w:val="00E305F3"/>
    <w:rsid w:val="00E35C0E"/>
    <w:rsid w:val="00E369D9"/>
    <w:rsid w:val="00E51155"/>
    <w:rsid w:val="00E513B7"/>
    <w:rsid w:val="00E62838"/>
    <w:rsid w:val="00E65C96"/>
    <w:rsid w:val="00E66E0A"/>
    <w:rsid w:val="00E70592"/>
    <w:rsid w:val="00E819A6"/>
    <w:rsid w:val="00EA03EE"/>
    <w:rsid w:val="00EA215C"/>
    <w:rsid w:val="00EA429D"/>
    <w:rsid w:val="00EB394A"/>
    <w:rsid w:val="00EB4E89"/>
    <w:rsid w:val="00EC0B97"/>
    <w:rsid w:val="00EC4EAF"/>
    <w:rsid w:val="00EC674F"/>
    <w:rsid w:val="00EC7DFB"/>
    <w:rsid w:val="00ED5717"/>
    <w:rsid w:val="00EF0608"/>
    <w:rsid w:val="00EF2C25"/>
    <w:rsid w:val="00EF314A"/>
    <w:rsid w:val="00EF5400"/>
    <w:rsid w:val="00F04501"/>
    <w:rsid w:val="00F054C1"/>
    <w:rsid w:val="00F14E02"/>
    <w:rsid w:val="00F23B4B"/>
    <w:rsid w:val="00F25276"/>
    <w:rsid w:val="00F25F40"/>
    <w:rsid w:val="00F26BC5"/>
    <w:rsid w:val="00F32622"/>
    <w:rsid w:val="00F33ACF"/>
    <w:rsid w:val="00F34225"/>
    <w:rsid w:val="00F3520F"/>
    <w:rsid w:val="00F36C37"/>
    <w:rsid w:val="00F53A07"/>
    <w:rsid w:val="00F53BCB"/>
    <w:rsid w:val="00F5416B"/>
    <w:rsid w:val="00F57919"/>
    <w:rsid w:val="00F6304E"/>
    <w:rsid w:val="00F6317E"/>
    <w:rsid w:val="00F755C5"/>
    <w:rsid w:val="00F80857"/>
    <w:rsid w:val="00F83A08"/>
    <w:rsid w:val="00F83B39"/>
    <w:rsid w:val="00F873AA"/>
    <w:rsid w:val="00F91D8B"/>
    <w:rsid w:val="00F94D3D"/>
    <w:rsid w:val="00FA04DC"/>
    <w:rsid w:val="00FA3CF8"/>
    <w:rsid w:val="00FA4256"/>
    <w:rsid w:val="00FA6E6E"/>
    <w:rsid w:val="00FB1422"/>
    <w:rsid w:val="00FB2AC7"/>
    <w:rsid w:val="00FB4139"/>
    <w:rsid w:val="00FB5758"/>
    <w:rsid w:val="00FB64F8"/>
    <w:rsid w:val="00FC004D"/>
    <w:rsid w:val="00FC44A4"/>
    <w:rsid w:val="00FC4B66"/>
    <w:rsid w:val="00FD1829"/>
    <w:rsid w:val="00FD2571"/>
    <w:rsid w:val="00FF14BB"/>
    <w:rsid w:val="022F02D4"/>
    <w:rsid w:val="2FEAF0B5"/>
    <w:rsid w:val="36337176"/>
    <w:rsid w:val="3FFB02D6"/>
    <w:rsid w:val="42703746"/>
    <w:rsid w:val="7FEFA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3A49A5"/>
  <w15:docId w15:val="{5734D5D8-FB6D-4275-8667-04C71859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3">
    <w:name w:val="heading 3"/>
    <w:basedOn w:val="a0"/>
    <w:next w:val="a0"/>
    <w:link w:val="30"/>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3">
    <w:name w:val="toc 3"/>
    <w:basedOn w:val="a0"/>
    <w:next w:val="a0"/>
    <w:uiPriority w:val="39"/>
    <w:unhideWhenUsed/>
    <w:pPr>
      <w:ind w:leftChars="400" w:left="840"/>
    </w:pPr>
  </w:style>
  <w:style w:type="paragraph" w:styleId="a4">
    <w:name w:val="Date"/>
    <w:basedOn w:val="a0"/>
    <w:next w:val="a0"/>
    <w:link w:val="a5"/>
    <w:uiPriority w:val="99"/>
    <w:semiHidden/>
    <w:unhideWhenUsed/>
    <w:pPr>
      <w:ind w:leftChars="2500" w:left="100"/>
    </w:p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pPr>
      <w:tabs>
        <w:tab w:val="left" w:pos="210"/>
        <w:tab w:val="right" w:leader="dot" w:pos="8296"/>
      </w:tabs>
    </w:pPr>
  </w:style>
  <w:style w:type="paragraph" w:styleId="TOC2">
    <w:name w:val="toc 2"/>
    <w:basedOn w:val="a0"/>
    <w:next w:val="a0"/>
    <w:uiPriority w:val="39"/>
    <w:unhideWhenUsed/>
    <w:pPr>
      <w:ind w:leftChars="200" w:left="420"/>
    </w:pPr>
  </w:style>
  <w:style w:type="table" w:styleId="aa">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Pr>
      <w:color w:val="0563C1" w:themeColor="hyperlink"/>
      <w:u w:val="single"/>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customStyle="1" w:styleId="11">
    <w:name w:val="列表段落1"/>
    <w:basedOn w:val="a0"/>
    <w:uiPriority w:val="34"/>
    <w:qFormat/>
    <w:pPr>
      <w:ind w:firstLineChars="200" w:firstLine="420"/>
    </w:pPr>
  </w:style>
  <w:style w:type="paragraph" w:styleId="ac">
    <w:name w:val="List Paragraph"/>
    <w:basedOn w:val="a0"/>
    <w:uiPriority w:val="99"/>
    <w:pPr>
      <w:ind w:firstLineChars="200" w:firstLine="420"/>
    </w:pPr>
  </w:style>
  <w:style w:type="character" w:customStyle="1" w:styleId="30">
    <w:name w:val="标题 3 字符"/>
    <w:basedOn w:val="a1"/>
    <w:link w:val="3"/>
    <w:rPr>
      <w:rFonts w:ascii="宋体" w:eastAsia="宋体" w:hAnsi="宋体" w:cs="Times New Roman"/>
      <w:b/>
      <w:sz w:val="27"/>
      <w:szCs w:val="27"/>
    </w:rPr>
  </w:style>
  <w:style w:type="character" w:customStyle="1" w:styleId="ad">
    <w:name w:val="发布"/>
    <w:qFormat/>
    <w:rPr>
      <w:rFonts w:ascii="黑体" w:eastAsia="黑体" w:hAnsi="Times New Roman" w:cs="Times New Roman"/>
      <w:spacing w:val="85"/>
      <w:w w:val="100"/>
      <w:position w:val="3"/>
      <w:sz w:val="28"/>
      <w:szCs w:val="28"/>
    </w:rPr>
  </w:style>
  <w:style w:type="character" w:customStyle="1" w:styleId="Char">
    <w:name w:val="段 Char"/>
    <w:link w:val="ae"/>
    <w:rPr>
      <w:rFonts w:ascii="宋体"/>
      <w:sz w:val="21"/>
    </w:r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
    <w:name w:val="封面一致性程度标识"/>
    <w:basedOn w:val="a0"/>
    <w:pPr>
      <w:framePr w:w="9639" w:h="6917" w:hRule="exact" w:wrap="around" w:vAnchor="page" w:hAnchor="page" w:xAlign="center" w:y="6408" w:anchorLock="1"/>
      <w:spacing w:before="440" w:line="400" w:lineRule="exact"/>
      <w:jc w:val="center"/>
      <w:textAlignment w:val="center"/>
    </w:pPr>
    <w:rPr>
      <w:rFonts w:ascii="宋体" w:eastAsia="宋体" w:hAnsi="Times New Roman" w:cs="Times New Roman"/>
      <w:kern w:val="0"/>
      <w:sz w:val="28"/>
      <w:szCs w:val="28"/>
    </w:rPr>
  </w:style>
  <w:style w:type="paragraph" w:customStyle="1" w:styleId="2">
    <w:name w:val="封面标准号2"/>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0">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1">
    <w:name w:val="封面标准文稿类别"/>
    <w:basedOn w:val="af"/>
    <w:qFormat/>
    <w:pPr>
      <w:framePr w:wrap="around"/>
      <w:spacing w:after="160" w:line="240" w:lineRule="auto"/>
    </w:pPr>
    <w:rPr>
      <w:rFonts w:ascii="Times New Roman"/>
      <w:sz w:val="24"/>
    </w:rPr>
  </w:style>
  <w:style w:type="paragraph" w:customStyle="1" w:styleId="af2">
    <w:name w:val="其他发布部门"/>
    <w:basedOn w:val="a0"/>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3">
    <w:name w:val="其他实施日期"/>
    <w:basedOn w:val="a0"/>
    <w:pPr>
      <w:framePr w:w="3997" w:h="471" w:hRule="exact" w:vSpace="181" w:wrap="around" w:vAnchor="page" w:hAnchor="page" w:x="7089" w:y="14097" w:anchorLock="1"/>
      <w:widowControl/>
      <w:jc w:val="right"/>
    </w:pPr>
    <w:rPr>
      <w:rFonts w:ascii="Times New Roman" w:eastAsia="宋体" w:hAnsi="Times New Roman" w:cs="Times New Roman"/>
      <w:kern w:val="0"/>
      <w:sz w:val="28"/>
      <w:szCs w:val="20"/>
    </w:rPr>
  </w:style>
  <w:style w:type="paragraph" w:customStyle="1" w:styleId="af4">
    <w:name w:val="其他标准称谓"/>
    <w:next w:val="a0"/>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5">
    <w:name w:val="封面标准代替信息"/>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6">
    <w:name w:val="其他标准标志"/>
    <w:basedOn w:val="a0"/>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7">
    <w:name w:val="其他发布日期"/>
    <w:basedOn w:val="a0"/>
    <w:pPr>
      <w:framePr w:w="3997" w:h="471" w:hRule="exact" w:vSpace="181" w:wrap="around" w:vAnchor="page" w:hAnchor="page" w:x="1419" w:y="14097" w:anchorLock="1"/>
      <w:widowControl/>
      <w:jc w:val="left"/>
    </w:pPr>
    <w:rPr>
      <w:rFonts w:ascii="Times New Roman" w:eastAsia="宋体" w:hAnsi="Times New Roman" w:cs="Times New Roman"/>
      <w:kern w:val="0"/>
      <w:sz w:val="28"/>
      <w:szCs w:val="20"/>
    </w:rPr>
  </w:style>
  <w:style w:type="paragraph" w:customStyle="1" w:styleId="a">
    <w:name w:val="章标题"/>
    <w:next w:val="ae"/>
    <w:pPr>
      <w:numPr>
        <w:numId w:val="1"/>
      </w:numPr>
      <w:spacing w:beforeLines="100" w:before="312" w:afterLines="100" w:after="312"/>
      <w:jc w:val="both"/>
      <w:outlineLvl w:val="1"/>
    </w:pPr>
    <w:rPr>
      <w:rFonts w:ascii="黑体" w:eastAsia="黑体" w:hAnsi="Times New Roman" w:cs="Times New Roman"/>
      <w:sz w:val="21"/>
    </w:rPr>
  </w:style>
  <w:style w:type="character" w:customStyle="1" w:styleId="10">
    <w:name w:val="标题 1 字符"/>
    <w:basedOn w:val="a1"/>
    <w:link w:val="1"/>
    <w:uiPriority w:val="9"/>
    <w:rPr>
      <w:b/>
      <w:bCs/>
      <w:kern w:val="44"/>
      <w:sz w:val="44"/>
      <w:szCs w:val="44"/>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5">
    <w:name w:val="日期 字符"/>
    <w:basedOn w:val="a1"/>
    <w:link w:val="a4"/>
    <w:uiPriority w:val="99"/>
    <w:semiHidden/>
    <w:rPr>
      <w:kern w:val="2"/>
      <w:sz w:val="21"/>
      <w:szCs w:val="22"/>
    </w:rPr>
  </w:style>
  <w:style w:type="paragraph" w:customStyle="1" w:styleId="12">
    <w:name w:val="修订1"/>
    <w:hidden/>
    <w:uiPriority w:val="99"/>
    <w:semiHidden/>
    <w:qFormat/>
    <w:rPr>
      <w:kern w:val="2"/>
      <w:sz w:val="21"/>
      <w:szCs w:val="22"/>
    </w:rPr>
  </w:style>
  <w:style w:type="paragraph" w:styleId="TOC">
    <w:name w:val="TOC Heading"/>
    <w:basedOn w:val="1"/>
    <w:next w:val="a0"/>
    <w:uiPriority w:val="39"/>
    <w:unhideWhenUsed/>
    <w:qFormat/>
    <w:rsid w:val="0098648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961BCE8-0197-4097-BE21-A8B20610E1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6802</TotalTime>
  <Pages>13</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 怡</dc:creator>
  <cp:lastModifiedBy>怡 胡</cp:lastModifiedBy>
  <cp:revision>459</cp:revision>
  <cp:lastPrinted>2023-11-15T10:02:00Z</cp:lastPrinted>
  <dcterms:created xsi:type="dcterms:W3CDTF">2023-07-20T09:31:00Z</dcterms:created>
  <dcterms:modified xsi:type="dcterms:W3CDTF">2023-12-05T02:13:00Z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E0130FCA6E434AA5AF3CB354E8CE9956_12</vt:lpwstr>
  </property>
</Properties>
</file>