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20030" w14:textId="77777777" w:rsidR="004D4717" w:rsidRDefault="004D4717">
      <w:pPr>
        <w:jc w:val="center"/>
        <w:rPr>
          <w:rFonts w:ascii="仿宋" w:eastAsia="仿宋" w:hAnsi="仿宋" w:cs="仿宋"/>
          <w:b/>
          <w:color w:val="000000" w:themeColor="text1"/>
          <w:sz w:val="40"/>
          <w:szCs w:val="40"/>
        </w:rPr>
      </w:pPr>
    </w:p>
    <w:p w14:paraId="543E1F0F" w14:textId="77777777" w:rsidR="004D4717" w:rsidRDefault="004D4717">
      <w:pPr>
        <w:jc w:val="center"/>
        <w:rPr>
          <w:rFonts w:ascii="仿宋" w:eastAsia="仿宋" w:hAnsi="仿宋" w:cs="仿宋"/>
          <w:b/>
          <w:color w:val="000000" w:themeColor="text1"/>
          <w:sz w:val="40"/>
          <w:szCs w:val="40"/>
        </w:rPr>
      </w:pPr>
    </w:p>
    <w:p w14:paraId="6E3A5265" w14:textId="77777777" w:rsidR="004D4717" w:rsidRDefault="004D4717">
      <w:pPr>
        <w:jc w:val="center"/>
        <w:rPr>
          <w:rFonts w:ascii="仿宋" w:eastAsia="仿宋" w:hAnsi="仿宋" w:cs="仿宋"/>
          <w:b/>
          <w:color w:val="000000" w:themeColor="text1"/>
          <w:sz w:val="40"/>
          <w:szCs w:val="40"/>
        </w:rPr>
      </w:pPr>
    </w:p>
    <w:p w14:paraId="4E77E5A0" w14:textId="08EFC88E" w:rsidR="004D4717" w:rsidRDefault="003A2CBC">
      <w:pPr>
        <w:jc w:val="center"/>
        <w:rPr>
          <w:rFonts w:ascii="仿宋" w:eastAsia="仿宋" w:hAnsi="仿宋" w:cs="仿宋"/>
          <w:b/>
          <w:color w:val="000000" w:themeColor="text1"/>
          <w:sz w:val="44"/>
          <w:szCs w:val="44"/>
        </w:rPr>
      </w:pPr>
      <w:r w:rsidRPr="003A2CBC">
        <w:rPr>
          <w:rFonts w:ascii="仿宋" w:eastAsia="仿宋" w:hAnsi="仿宋" w:cs="仿宋" w:hint="eastAsia"/>
          <w:b/>
          <w:color w:val="000000" w:themeColor="text1"/>
          <w:sz w:val="44"/>
          <w:szCs w:val="44"/>
        </w:rPr>
        <w:t>电子信息企业与测试机构信用认证</w:t>
      </w:r>
    </w:p>
    <w:p w14:paraId="68B10B8E" w14:textId="25D0A0BB" w:rsidR="004D4717" w:rsidRDefault="003A2CBC">
      <w:pPr>
        <w:jc w:val="center"/>
        <w:rPr>
          <w:rFonts w:ascii="仿宋" w:eastAsia="仿宋" w:hAnsi="仿宋" w:cs="仿宋" w:hint="eastAsia"/>
          <w:b/>
          <w:color w:val="000000" w:themeColor="text1"/>
          <w:sz w:val="44"/>
          <w:szCs w:val="44"/>
        </w:rPr>
      </w:pPr>
      <w:r>
        <w:rPr>
          <w:rFonts w:ascii="仿宋" w:eastAsia="仿宋" w:hAnsi="仿宋" w:cs="仿宋" w:hint="eastAsia"/>
          <w:b/>
          <w:color w:val="000000" w:themeColor="text1"/>
          <w:sz w:val="44"/>
          <w:szCs w:val="44"/>
        </w:rPr>
        <w:t>申报书</w:t>
      </w:r>
    </w:p>
    <w:p w14:paraId="6B153E05" w14:textId="77777777" w:rsidR="004D4717" w:rsidRDefault="004D4717">
      <w:pPr>
        <w:rPr>
          <w:rFonts w:ascii="仿宋" w:eastAsia="仿宋" w:hAnsi="仿宋" w:cs="仿宋"/>
          <w:b/>
          <w:color w:val="000000" w:themeColor="text1"/>
          <w:sz w:val="36"/>
          <w:szCs w:val="36"/>
        </w:rPr>
      </w:pPr>
    </w:p>
    <w:p w14:paraId="28F93430" w14:textId="77777777" w:rsidR="004D4717" w:rsidRDefault="004D4717">
      <w:pPr>
        <w:rPr>
          <w:rFonts w:ascii="仿宋" w:eastAsia="仿宋" w:hAnsi="仿宋" w:cs="仿宋"/>
          <w:b/>
          <w:color w:val="000000" w:themeColor="text1"/>
          <w:sz w:val="36"/>
          <w:szCs w:val="36"/>
        </w:rPr>
      </w:pPr>
    </w:p>
    <w:p w14:paraId="7B53DE57" w14:textId="77777777" w:rsidR="004D4717" w:rsidRDefault="004D4717">
      <w:pPr>
        <w:rPr>
          <w:rFonts w:ascii="仿宋" w:eastAsia="仿宋" w:hAnsi="仿宋" w:cs="仿宋"/>
          <w:b/>
          <w:color w:val="000000" w:themeColor="text1"/>
          <w:sz w:val="36"/>
          <w:szCs w:val="36"/>
        </w:rPr>
      </w:pPr>
    </w:p>
    <w:p w14:paraId="5B85A5B1" w14:textId="77777777" w:rsidR="004D4717" w:rsidRDefault="004D4717">
      <w:pPr>
        <w:rPr>
          <w:rFonts w:ascii="仿宋" w:eastAsia="仿宋" w:hAnsi="仿宋" w:cs="仿宋"/>
          <w:b/>
          <w:color w:val="000000" w:themeColor="text1"/>
          <w:sz w:val="36"/>
          <w:szCs w:val="36"/>
        </w:rPr>
      </w:pPr>
    </w:p>
    <w:p w14:paraId="31325B55" w14:textId="77777777" w:rsidR="004D4717" w:rsidRDefault="004D4717">
      <w:pPr>
        <w:rPr>
          <w:rFonts w:ascii="仿宋" w:eastAsia="仿宋" w:hAnsi="仿宋" w:cs="仿宋"/>
          <w:b/>
          <w:color w:val="000000" w:themeColor="text1"/>
          <w:sz w:val="36"/>
          <w:szCs w:val="36"/>
        </w:rPr>
      </w:pPr>
    </w:p>
    <w:p w14:paraId="73E69229" w14:textId="77777777" w:rsidR="004D4717" w:rsidRDefault="0090782A">
      <w:pPr>
        <w:ind w:firstLineChars="300" w:firstLine="1084"/>
        <w:rPr>
          <w:rFonts w:ascii="仿宋" w:eastAsia="仿宋" w:hAnsi="仿宋" w:cs="仿宋"/>
          <w:b/>
          <w:color w:val="000000" w:themeColor="text1"/>
          <w:sz w:val="36"/>
          <w:szCs w:val="36"/>
        </w:rPr>
      </w:pPr>
      <w:r>
        <w:rPr>
          <w:rFonts w:ascii="仿宋" w:eastAsia="仿宋" w:hAnsi="仿宋" w:cs="仿宋" w:hint="eastAsia"/>
          <w:b/>
          <w:color w:val="000000" w:themeColor="text1"/>
          <w:sz w:val="36"/>
          <w:szCs w:val="36"/>
        </w:rPr>
        <w:t>申请机构：</w:t>
      </w:r>
      <w:r>
        <w:rPr>
          <w:rFonts w:ascii="仿宋" w:eastAsia="仿宋" w:hAnsi="仿宋" w:cs="仿宋" w:hint="eastAsia"/>
          <w:b/>
          <w:color w:val="000000" w:themeColor="text1"/>
          <w:sz w:val="36"/>
          <w:szCs w:val="36"/>
          <w:u w:val="single"/>
        </w:rPr>
        <w:t xml:space="preserve">                    </w:t>
      </w:r>
      <w:r>
        <w:rPr>
          <w:rFonts w:ascii="仿宋" w:eastAsia="仿宋" w:hAnsi="仿宋" w:cs="仿宋" w:hint="eastAsia"/>
          <w:b/>
          <w:color w:val="000000" w:themeColor="text1"/>
          <w:sz w:val="36"/>
          <w:szCs w:val="36"/>
        </w:rPr>
        <w:t>（签章）</w:t>
      </w:r>
    </w:p>
    <w:p w14:paraId="6F821744" w14:textId="77777777" w:rsidR="004D4717" w:rsidRDefault="0090782A">
      <w:pPr>
        <w:ind w:firstLineChars="300" w:firstLine="1084"/>
        <w:rPr>
          <w:rFonts w:ascii="仿宋" w:eastAsia="仿宋" w:hAnsi="仿宋" w:cs="仿宋"/>
          <w:b/>
          <w:color w:val="000000" w:themeColor="text1"/>
          <w:sz w:val="36"/>
          <w:szCs w:val="36"/>
          <w:u w:val="single"/>
        </w:rPr>
      </w:pPr>
      <w:r>
        <w:rPr>
          <w:rFonts w:ascii="仿宋" w:eastAsia="仿宋" w:hAnsi="仿宋" w:cs="仿宋" w:hint="eastAsia"/>
          <w:b/>
          <w:color w:val="000000" w:themeColor="text1"/>
          <w:sz w:val="36"/>
          <w:szCs w:val="36"/>
        </w:rPr>
        <w:t>申请日期：</w:t>
      </w:r>
      <w:r>
        <w:rPr>
          <w:rFonts w:ascii="仿宋" w:eastAsia="仿宋" w:hAnsi="仿宋" w:cs="仿宋" w:hint="eastAsia"/>
          <w:b/>
          <w:color w:val="000000" w:themeColor="text1"/>
          <w:sz w:val="36"/>
          <w:szCs w:val="36"/>
          <w:u w:val="single"/>
        </w:rPr>
        <w:t xml:space="preserve">                    </w:t>
      </w:r>
    </w:p>
    <w:p w14:paraId="6CC38CF4" w14:textId="77777777" w:rsidR="004D4717" w:rsidRDefault="0090782A">
      <w:pPr>
        <w:ind w:firstLineChars="300" w:firstLine="1084"/>
        <w:rPr>
          <w:rFonts w:ascii="仿宋" w:eastAsia="仿宋" w:hAnsi="仿宋" w:cs="仿宋"/>
          <w:b/>
          <w:color w:val="000000" w:themeColor="text1"/>
          <w:sz w:val="36"/>
          <w:szCs w:val="36"/>
        </w:rPr>
      </w:pPr>
      <w:r>
        <w:rPr>
          <w:rFonts w:ascii="仿宋" w:eastAsia="仿宋" w:hAnsi="仿宋" w:cs="仿宋" w:hint="eastAsia"/>
          <w:b/>
          <w:color w:val="000000" w:themeColor="text1"/>
          <w:sz w:val="36"/>
          <w:szCs w:val="36"/>
        </w:rPr>
        <w:t>申 请 人：</w:t>
      </w:r>
      <w:r>
        <w:rPr>
          <w:rFonts w:ascii="仿宋" w:eastAsia="仿宋" w:hAnsi="仿宋" w:cs="仿宋" w:hint="eastAsia"/>
          <w:b/>
          <w:color w:val="000000" w:themeColor="text1"/>
          <w:sz w:val="36"/>
          <w:szCs w:val="36"/>
          <w:u w:val="single"/>
        </w:rPr>
        <w:t xml:space="preserve">                    </w:t>
      </w:r>
    </w:p>
    <w:p w14:paraId="25035338" w14:textId="77777777" w:rsidR="004D4717" w:rsidRDefault="004D4717">
      <w:pPr>
        <w:rPr>
          <w:rFonts w:ascii="仿宋" w:eastAsia="仿宋" w:hAnsi="仿宋" w:cs="仿宋"/>
          <w:b/>
          <w:color w:val="000000" w:themeColor="text1"/>
          <w:sz w:val="36"/>
          <w:szCs w:val="36"/>
          <w:u w:val="single"/>
        </w:rPr>
      </w:pPr>
    </w:p>
    <w:p w14:paraId="0B9C5873" w14:textId="77777777" w:rsidR="004D4717" w:rsidRDefault="004D4717">
      <w:pPr>
        <w:rPr>
          <w:rFonts w:ascii="仿宋" w:eastAsia="仿宋" w:hAnsi="仿宋" w:cs="仿宋"/>
          <w:b/>
          <w:color w:val="000000" w:themeColor="text1"/>
          <w:sz w:val="36"/>
          <w:szCs w:val="36"/>
          <w:u w:val="single"/>
        </w:rPr>
      </w:pPr>
    </w:p>
    <w:p w14:paraId="07F9E3BC" w14:textId="77777777" w:rsidR="004D4717" w:rsidRDefault="004D4717">
      <w:pPr>
        <w:rPr>
          <w:rFonts w:ascii="仿宋" w:eastAsia="仿宋" w:hAnsi="仿宋" w:cs="仿宋"/>
          <w:b/>
          <w:color w:val="000000" w:themeColor="text1"/>
          <w:sz w:val="36"/>
          <w:szCs w:val="36"/>
          <w:u w:val="single"/>
        </w:rPr>
      </w:pPr>
    </w:p>
    <w:p w14:paraId="18A2605E" w14:textId="77777777" w:rsidR="004D4717" w:rsidRDefault="004D4717">
      <w:pPr>
        <w:rPr>
          <w:rFonts w:ascii="仿宋" w:eastAsia="仿宋" w:hAnsi="仿宋" w:cs="仿宋"/>
          <w:b/>
          <w:color w:val="000000" w:themeColor="text1"/>
          <w:sz w:val="36"/>
          <w:szCs w:val="36"/>
          <w:u w:val="single"/>
        </w:rPr>
      </w:pPr>
    </w:p>
    <w:p w14:paraId="2857AB0D" w14:textId="77777777" w:rsidR="004D4717" w:rsidRDefault="004D4717">
      <w:pPr>
        <w:rPr>
          <w:rFonts w:ascii="仿宋" w:eastAsia="仿宋" w:hAnsi="仿宋" w:cs="仿宋"/>
          <w:b/>
          <w:color w:val="000000" w:themeColor="text1"/>
          <w:sz w:val="36"/>
          <w:szCs w:val="36"/>
          <w:u w:val="single"/>
        </w:rPr>
      </w:pPr>
    </w:p>
    <w:p w14:paraId="4649CE57" w14:textId="77777777" w:rsidR="004D4717" w:rsidRDefault="004D4717">
      <w:pPr>
        <w:rPr>
          <w:rFonts w:ascii="仿宋" w:eastAsia="仿宋" w:hAnsi="仿宋" w:cs="仿宋"/>
          <w:b/>
          <w:color w:val="000000" w:themeColor="text1"/>
          <w:sz w:val="36"/>
          <w:szCs w:val="36"/>
          <w:u w:val="single"/>
        </w:rPr>
      </w:pPr>
    </w:p>
    <w:p w14:paraId="187DB76D" w14:textId="77777777" w:rsidR="004D4717" w:rsidRDefault="0090782A">
      <w:pPr>
        <w:jc w:val="center"/>
        <w:rPr>
          <w:rFonts w:ascii="仿宋" w:eastAsia="仿宋" w:hAnsi="仿宋" w:cs="仿宋"/>
          <w:b/>
          <w:color w:val="000000" w:themeColor="text1"/>
          <w:sz w:val="36"/>
          <w:szCs w:val="36"/>
        </w:rPr>
      </w:pPr>
      <w:r>
        <w:rPr>
          <w:rFonts w:ascii="仿宋" w:eastAsia="仿宋" w:hAnsi="仿宋" w:cs="仿宋" w:hint="eastAsia"/>
          <w:b/>
          <w:color w:val="000000" w:themeColor="text1"/>
          <w:sz w:val="36"/>
          <w:szCs w:val="36"/>
          <w:u w:val="single"/>
        </w:rPr>
        <w:t xml:space="preserve">      </w:t>
      </w:r>
      <w:r>
        <w:rPr>
          <w:rFonts w:ascii="仿宋" w:eastAsia="仿宋" w:hAnsi="仿宋" w:cs="仿宋" w:hint="eastAsia"/>
          <w:b/>
          <w:color w:val="000000" w:themeColor="text1"/>
          <w:sz w:val="36"/>
          <w:szCs w:val="36"/>
        </w:rPr>
        <w:t>年</w:t>
      </w:r>
      <w:r>
        <w:rPr>
          <w:rFonts w:ascii="仿宋" w:eastAsia="仿宋" w:hAnsi="仿宋" w:cs="仿宋" w:hint="eastAsia"/>
          <w:b/>
          <w:color w:val="000000" w:themeColor="text1"/>
          <w:sz w:val="36"/>
          <w:szCs w:val="36"/>
          <w:u w:val="single"/>
        </w:rPr>
        <w:t xml:space="preserve">    </w:t>
      </w:r>
      <w:r>
        <w:rPr>
          <w:rFonts w:ascii="仿宋" w:eastAsia="仿宋" w:hAnsi="仿宋" w:cs="仿宋" w:hint="eastAsia"/>
          <w:b/>
          <w:color w:val="000000" w:themeColor="text1"/>
          <w:sz w:val="36"/>
          <w:szCs w:val="36"/>
        </w:rPr>
        <w:t>月</w:t>
      </w:r>
    </w:p>
    <w:p w14:paraId="29F27F94" w14:textId="77777777" w:rsidR="004D4717" w:rsidRDefault="0090782A">
      <w:pPr>
        <w:rPr>
          <w:rFonts w:ascii="仿宋" w:eastAsia="仿宋" w:hAnsi="仿宋" w:cs="仿宋"/>
          <w:b/>
          <w:color w:val="000000" w:themeColor="text1"/>
          <w:sz w:val="36"/>
          <w:szCs w:val="36"/>
        </w:rPr>
      </w:pPr>
      <w:r>
        <w:rPr>
          <w:rFonts w:ascii="仿宋" w:eastAsia="仿宋" w:hAnsi="仿宋" w:cs="仿宋" w:hint="eastAsia"/>
          <w:b/>
          <w:color w:val="000000" w:themeColor="text1"/>
          <w:sz w:val="36"/>
          <w:szCs w:val="36"/>
        </w:rPr>
        <w:br w:type="page"/>
      </w:r>
    </w:p>
    <w:p w14:paraId="57152655" w14:textId="77777777" w:rsidR="004D4717" w:rsidRDefault="004D4717">
      <w:pPr>
        <w:jc w:val="center"/>
        <w:rPr>
          <w:rFonts w:ascii="仿宋" w:eastAsia="仿宋" w:hAnsi="仿宋" w:cs="仿宋"/>
          <w:b/>
          <w:color w:val="000000" w:themeColor="text1"/>
          <w:sz w:val="36"/>
          <w:szCs w:val="36"/>
        </w:rPr>
      </w:pPr>
    </w:p>
    <w:p w14:paraId="616C755A" w14:textId="77777777" w:rsidR="004D4717" w:rsidRDefault="004D4717">
      <w:pPr>
        <w:jc w:val="center"/>
        <w:rPr>
          <w:rFonts w:ascii="仿宋" w:eastAsia="仿宋" w:hAnsi="仿宋" w:cs="仿宋"/>
          <w:b/>
          <w:color w:val="000000" w:themeColor="text1"/>
          <w:sz w:val="36"/>
          <w:szCs w:val="36"/>
        </w:rPr>
      </w:pPr>
    </w:p>
    <w:p w14:paraId="18DEDBCF" w14:textId="77777777" w:rsidR="004D4717" w:rsidRDefault="0090782A">
      <w:pPr>
        <w:jc w:val="center"/>
        <w:rPr>
          <w:rFonts w:ascii="仿宋" w:eastAsia="仿宋" w:hAnsi="仿宋" w:cs="仿宋"/>
          <w:b/>
          <w:color w:val="000000" w:themeColor="text1"/>
          <w:sz w:val="36"/>
          <w:szCs w:val="36"/>
        </w:rPr>
      </w:pPr>
      <w:r>
        <w:rPr>
          <w:rFonts w:ascii="仿宋" w:eastAsia="仿宋" w:hAnsi="仿宋" w:cs="仿宋" w:hint="eastAsia"/>
          <w:b/>
          <w:color w:val="000000" w:themeColor="text1"/>
          <w:sz w:val="36"/>
          <w:szCs w:val="36"/>
        </w:rPr>
        <w:t>填 表 说 明</w:t>
      </w:r>
    </w:p>
    <w:p w14:paraId="38A34D12" w14:textId="77777777" w:rsidR="004D4717" w:rsidRDefault="004D4717">
      <w:pPr>
        <w:jc w:val="center"/>
        <w:rPr>
          <w:rFonts w:ascii="仿宋" w:eastAsia="仿宋" w:hAnsi="仿宋" w:cs="仿宋"/>
          <w:b/>
          <w:color w:val="000000" w:themeColor="text1"/>
          <w:sz w:val="28"/>
          <w:szCs w:val="28"/>
        </w:rPr>
      </w:pPr>
    </w:p>
    <w:p w14:paraId="6BD08035" w14:textId="77777777" w:rsidR="004D4717" w:rsidRDefault="0090782A">
      <w:pPr>
        <w:numPr>
          <w:ilvl w:val="0"/>
          <w:numId w:val="1"/>
        </w:numPr>
        <w:rPr>
          <w:rFonts w:ascii="仿宋" w:eastAsia="仿宋" w:hAnsi="仿宋" w:cs="仿宋"/>
          <w:bCs/>
          <w:color w:val="000000" w:themeColor="text1"/>
          <w:sz w:val="28"/>
          <w:szCs w:val="28"/>
        </w:rPr>
      </w:pPr>
      <w:r>
        <w:rPr>
          <w:rFonts w:ascii="仿宋" w:eastAsia="仿宋" w:hAnsi="仿宋" w:cs="仿宋"/>
          <w:bCs/>
          <w:color w:val="000000" w:themeColor="text1"/>
          <w:sz w:val="28"/>
          <w:szCs w:val="28"/>
        </w:rPr>
        <w:t>申请机构填写的任何事项及提供的所有资料必须真实、完整、准确，不得虚报、瞒报、漏报、错报。</w:t>
      </w:r>
    </w:p>
    <w:p w14:paraId="38D354D6" w14:textId="77777777" w:rsidR="004D4717" w:rsidRDefault="0090782A">
      <w:pPr>
        <w:numPr>
          <w:ilvl w:val="0"/>
          <w:numId w:val="1"/>
        </w:numPr>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在申请期间申报资料如有变动，应当立即将变更资料以书面形式报送至中国电子商会企业信用管理办公室。</w:t>
      </w:r>
    </w:p>
    <w:p w14:paraId="1E6A58A8" w14:textId="77777777" w:rsidR="004D4717" w:rsidRDefault="0090782A">
      <w:pPr>
        <w:numPr>
          <w:ilvl w:val="0"/>
          <w:numId w:val="1"/>
        </w:numPr>
        <w:jc w:val="lef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根据实际情况，需提交以下资料，复印件均需加盖公章：</w:t>
      </w:r>
    </w:p>
    <w:p w14:paraId="70D7E05F" w14:textId="1E10F17B" w:rsidR="004D4717" w:rsidRDefault="0090782A">
      <w:pPr>
        <w:numPr>
          <w:ilvl w:val="1"/>
          <w:numId w:val="1"/>
        </w:numPr>
        <w:jc w:val="lef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《企业信用</w:t>
      </w:r>
      <w:r w:rsidR="003A2CBC">
        <w:rPr>
          <w:rFonts w:ascii="仿宋" w:eastAsia="仿宋" w:hAnsi="仿宋" w:cs="仿宋" w:hint="eastAsia"/>
          <w:bCs/>
          <w:color w:val="000000" w:themeColor="text1"/>
          <w:sz w:val="28"/>
          <w:szCs w:val="28"/>
        </w:rPr>
        <w:t>认证申报书</w:t>
      </w:r>
      <w:r>
        <w:rPr>
          <w:rFonts w:ascii="仿宋" w:eastAsia="仿宋" w:hAnsi="仿宋" w:cs="仿宋" w:hint="eastAsia"/>
          <w:bCs/>
          <w:color w:val="000000" w:themeColor="text1"/>
          <w:sz w:val="28"/>
          <w:szCs w:val="28"/>
        </w:rPr>
        <w:t>》原件</w:t>
      </w:r>
    </w:p>
    <w:p w14:paraId="24C79752" w14:textId="77777777" w:rsidR="004D4717" w:rsidRDefault="0090782A">
      <w:pPr>
        <w:numPr>
          <w:ilvl w:val="1"/>
          <w:numId w:val="1"/>
        </w:numPr>
        <w:jc w:val="lef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企业营业执照（副本）复印件；</w:t>
      </w:r>
    </w:p>
    <w:p w14:paraId="1804F38B" w14:textId="77777777" w:rsidR="004D4717" w:rsidRDefault="0090782A">
      <w:pPr>
        <w:numPr>
          <w:ilvl w:val="1"/>
          <w:numId w:val="1"/>
        </w:numPr>
        <w:jc w:val="lef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企业法人代表身份证复印件；</w:t>
      </w:r>
    </w:p>
    <w:p w14:paraId="10FFCB4E" w14:textId="77777777" w:rsidR="004D4717" w:rsidRDefault="0090782A">
      <w:pPr>
        <w:numPr>
          <w:ilvl w:val="1"/>
          <w:numId w:val="1"/>
        </w:numPr>
        <w:jc w:val="lef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银行开户证明复印件；</w:t>
      </w:r>
    </w:p>
    <w:p w14:paraId="40271E77" w14:textId="77777777" w:rsidR="004D4717" w:rsidRDefault="0090782A">
      <w:pPr>
        <w:numPr>
          <w:ilvl w:val="1"/>
          <w:numId w:val="1"/>
        </w:numPr>
        <w:jc w:val="lef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其他相关证明或材料。</w:t>
      </w:r>
    </w:p>
    <w:p w14:paraId="37C89EBC" w14:textId="0E96FEC9" w:rsidR="004D4717" w:rsidRDefault="0090782A" w:rsidP="003A2CBC">
      <w:pPr>
        <w:numPr>
          <w:ilvl w:val="0"/>
          <w:numId w:val="1"/>
        </w:numPr>
        <w:jc w:val="lef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企业信用评价收费标准：</w:t>
      </w:r>
      <w:r w:rsidR="003A2CBC">
        <w:rPr>
          <w:rFonts w:ascii="仿宋" w:eastAsia="仿宋" w:hAnsi="仿宋" w:cs="仿宋"/>
          <w:bCs/>
          <w:color w:val="000000" w:themeColor="text1"/>
          <w:sz w:val="28"/>
          <w:szCs w:val="28"/>
        </w:rPr>
        <w:t>20</w:t>
      </w:r>
      <w:r>
        <w:rPr>
          <w:rFonts w:ascii="仿宋" w:eastAsia="仿宋" w:hAnsi="仿宋" w:cs="仿宋" w:hint="eastAsia"/>
          <w:bCs/>
          <w:color w:val="000000" w:themeColor="text1"/>
          <w:sz w:val="28"/>
          <w:szCs w:val="28"/>
        </w:rPr>
        <w:t>00元</w:t>
      </w:r>
      <w:r w:rsidR="003A2CBC" w:rsidRPr="003A2CBC">
        <w:rPr>
          <w:rFonts w:ascii="仿宋" w:eastAsia="仿宋" w:hAnsi="仿宋" w:cs="仿宋" w:hint="eastAsia"/>
          <w:bCs/>
          <w:color w:val="000000" w:themeColor="text1"/>
          <w:sz w:val="28"/>
          <w:szCs w:val="28"/>
        </w:rPr>
        <w:t>（会员单位优惠500元）</w:t>
      </w:r>
    </w:p>
    <w:p w14:paraId="267E7488" w14:textId="77777777" w:rsidR="004D4717" w:rsidRDefault="0090782A">
      <w:pPr>
        <w:numPr>
          <w:ilvl w:val="0"/>
          <w:numId w:val="1"/>
        </w:numPr>
        <w:jc w:val="lef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企业信用评价服务收款账户：</w:t>
      </w:r>
    </w:p>
    <w:p w14:paraId="5C493DE7" w14:textId="53FEF630" w:rsidR="004D4717" w:rsidRDefault="0090782A">
      <w:pPr>
        <w:ind w:firstLineChars="200" w:firstLine="560"/>
        <w:jc w:val="lef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户名：</w:t>
      </w:r>
      <w:r w:rsidR="00B43F3B">
        <w:rPr>
          <w:rFonts w:ascii="仿宋" w:eastAsia="仿宋" w:hAnsi="仿宋" w:cs="仿宋" w:hint="eastAsia"/>
          <w:bCs/>
          <w:color w:val="000000" w:themeColor="text1"/>
          <w:sz w:val="28"/>
          <w:szCs w:val="28"/>
        </w:rPr>
        <w:t>中国电子商会</w:t>
      </w:r>
    </w:p>
    <w:p w14:paraId="00D89F1D" w14:textId="0748A8AA" w:rsidR="004D4717" w:rsidRDefault="0090782A">
      <w:pPr>
        <w:ind w:firstLineChars="200" w:firstLine="560"/>
        <w:jc w:val="lef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账号：</w:t>
      </w:r>
      <w:r w:rsidR="00B43F3B" w:rsidRPr="00B43F3B">
        <w:rPr>
          <w:rFonts w:ascii="仿宋" w:eastAsia="仿宋" w:hAnsi="仿宋" w:cs="仿宋"/>
          <w:bCs/>
          <w:color w:val="000000" w:themeColor="text1"/>
          <w:sz w:val="28"/>
          <w:szCs w:val="28"/>
        </w:rPr>
        <w:t>0200 0046 0900 3603 037</w:t>
      </w:r>
    </w:p>
    <w:p w14:paraId="115CC6FF" w14:textId="209F90B0" w:rsidR="004D4717" w:rsidRDefault="0090782A">
      <w:pPr>
        <w:ind w:firstLineChars="200" w:firstLine="560"/>
        <w:jc w:val="lef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开户银行：</w:t>
      </w:r>
      <w:r w:rsidR="00B43F3B" w:rsidRPr="00B43F3B">
        <w:rPr>
          <w:rFonts w:ascii="仿宋" w:eastAsia="仿宋" w:hAnsi="仿宋" w:cs="仿宋" w:hint="eastAsia"/>
          <w:bCs/>
          <w:color w:val="000000" w:themeColor="text1"/>
          <w:sz w:val="28"/>
          <w:szCs w:val="28"/>
        </w:rPr>
        <w:t>工商银行公主坟支行</w:t>
      </w:r>
    </w:p>
    <w:p w14:paraId="2F4AE59A" w14:textId="5B4D21A9" w:rsidR="004D4717" w:rsidRDefault="0090782A">
      <w:pPr>
        <w:numPr>
          <w:ilvl w:val="0"/>
          <w:numId w:val="1"/>
        </w:numPr>
        <w:jc w:val="left"/>
        <w:rPr>
          <w:rFonts w:ascii="仿宋" w:eastAsia="仿宋" w:hAnsi="仿宋" w:cs="仿宋"/>
          <w:bCs/>
          <w:color w:val="000000" w:themeColor="text1"/>
          <w:sz w:val="28"/>
          <w:szCs w:val="28"/>
        </w:rPr>
      </w:pPr>
      <w:r>
        <w:rPr>
          <w:rFonts w:ascii="仿宋" w:eastAsia="仿宋" w:hAnsi="仿宋" w:cs="仿宋"/>
          <w:bCs/>
          <w:color w:val="000000" w:themeColor="text1"/>
          <w:sz w:val="28"/>
          <w:szCs w:val="28"/>
        </w:rPr>
        <w:t>中国电子商会企业信用管理办公室</w:t>
      </w:r>
      <w:r>
        <w:rPr>
          <w:rFonts w:ascii="仿宋" w:eastAsia="仿宋" w:hAnsi="仿宋" w:cs="仿宋" w:hint="eastAsia"/>
          <w:bCs/>
          <w:color w:val="000000" w:themeColor="text1"/>
          <w:sz w:val="28"/>
          <w:szCs w:val="28"/>
        </w:rPr>
        <w:t>咨询电话：</w:t>
      </w:r>
      <w:r>
        <w:rPr>
          <w:rFonts w:ascii="仿宋" w:eastAsia="仿宋" w:hAnsi="仿宋" w:cs="仿宋"/>
          <w:bCs/>
          <w:color w:val="000000" w:themeColor="text1"/>
          <w:sz w:val="28"/>
          <w:szCs w:val="28"/>
        </w:rPr>
        <w:t>010-</w:t>
      </w:r>
      <w:r w:rsidR="00421167" w:rsidRPr="00421167">
        <w:rPr>
          <w:rFonts w:ascii="仿宋" w:eastAsia="仿宋" w:hAnsi="仿宋" w:cs="仿宋"/>
          <w:bCs/>
          <w:color w:val="000000" w:themeColor="text1"/>
          <w:sz w:val="28"/>
          <w:szCs w:val="28"/>
        </w:rPr>
        <w:t>68256762</w:t>
      </w:r>
      <w:r w:rsidR="00421167">
        <w:rPr>
          <w:rFonts w:ascii="仿宋" w:eastAsia="仿宋" w:hAnsi="仿宋" w:cs="仿宋"/>
          <w:bCs/>
          <w:color w:val="000000" w:themeColor="text1"/>
          <w:sz w:val="28"/>
          <w:szCs w:val="28"/>
        </w:rPr>
        <w:t>-8150</w:t>
      </w:r>
    </w:p>
    <w:p w14:paraId="1304551D" w14:textId="77777777" w:rsidR="004D4717" w:rsidRDefault="004D4717">
      <w:pPr>
        <w:jc w:val="center"/>
        <w:rPr>
          <w:rFonts w:ascii="仿宋" w:eastAsia="仿宋" w:hAnsi="仿宋" w:cs="仿宋"/>
          <w:b/>
          <w:color w:val="000000" w:themeColor="text1"/>
          <w:sz w:val="36"/>
          <w:szCs w:val="36"/>
        </w:rPr>
      </w:pPr>
    </w:p>
    <w:p w14:paraId="2841FEEC" w14:textId="77777777" w:rsidR="004D4717" w:rsidRDefault="0090782A">
      <w:pPr>
        <w:rPr>
          <w:rFonts w:ascii="仿宋" w:eastAsia="仿宋" w:hAnsi="仿宋" w:cs="仿宋"/>
          <w:b/>
          <w:color w:val="000000" w:themeColor="text1"/>
          <w:sz w:val="36"/>
          <w:szCs w:val="36"/>
        </w:rPr>
      </w:pPr>
      <w:r>
        <w:rPr>
          <w:rFonts w:ascii="仿宋" w:eastAsia="仿宋" w:hAnsi="仿宋" w:cs="仿宋" w:hint="eastAsia"/>
          <w:b/>
          <w:color w:val="000000" w:themeColor="text1"/>
          <w:sz w:val="36"/>
          <w:szCs w:val="36"/>
        </w:rPr>
        <w:br w:type="page"/>
      </w:r>
    </w:p>
    <w:p w14:paraId="06DD5EDB" w14:textId="77777777" w:rsidR="004D4717" w:rsidRDefault="0090782A">
      <w:pPr>
        <w:jc w:val="center"/>
        <w:rPr>
          <w:rFonts w:ascii="仿宋" w:eastAsia="仿宋" w:hAnsi="仿宋" w:cs="仿宋"/>
          <w:b/>
          <w:color w:val="000000" w:themeColor="text1"/>
          <w:sz w:val="36"/>
          <w:szCs w:val="36"/>
        </w:rPr>
      </w:pPr>
      <w:r>
        <w:rPr>
          <w:rFonts w:ascii="仿宋" w:eastAsia="仿宋" w:hAnsi="仿宋" w:cs="仿宋" w:hint="eastAsia"/>
          <w:b/>
          <w:color w:val="000000" w:themeColor="text1"/>
          <w:sz w:val="36"/>
          <w:szCs w:val="36"/>
        </w:rPr>
        <w:lastRenderedPageBreak/>
        <w:t>承 诺 书</w:t>
      </w:r>
    </w:p>
    <w:p w14:paraId="758CB718" w14:textId="77777777" w:rsidR="004D4717" w:rsidRDefault="004D4717">
      <w:pPr>
        <w:jc w:val="left"/>
        <w:rPr>
          <w:rFonts w:ascii="仿宋" w:eastAsia="仿宋" w:hAnsi="仿宋" w:cs="仿宋"/>
          <w:bCs/>
          <w:color w:val="000000" w:themeColor="text1"/>
          <w:sz w:val="28"/>
          <w:szCs w:val="28"/>
        </w:rPr>
      </w:pPr>
    </w:p>
    <w:p w14:paraId="3259151F" w14:textId="7821F7F1" w:rsidR="004D4717" w:rsidRDefault="0090782A">
      <w:pPr>
        <w:ind w:firstLineChars="200" w:firstLine="560"/>
        <w:jc w:val="lef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本企业自愿申请参加</w:t>
      </w:r>
      <w:r w:rsidR="004918FA" w:rsidRPr="004918FA">
        <w:rPr>
          <w:rFonts w:ascii="仿宋" w:eastAsia="仿宋" w:hAnsi="仿宋" w:cs="仿宋" w:hint="eastAsia"/>
          <w:bCs/>
          <w:color w:val="000000" w:themeColor="text1"/>
          <w:sz w:val="28"/>
          <w:szCs w:val="28"/>
        </w:rPr>
        <w:t>电子信息企业与测试机构信用认证</w:t>
      </w:r>
      <w:r>
        <w:rPr>
          <w:rFonts w:ascii="仿宋" w:eastAsia="仿宋" w:hAnsi="仿宋" w:cs="仿宋" w:hint="eastAsia"/>
          <w:bCs/>
          <w:color w:val="000000" w:themeColor="text1"/>
          <w:sz w:val="28"/>
          <w:szCs w:val="28"/>
        </w:rPr>
        <w:t>，同意将企业名称、统一社会信用代码、通讯地址、邮编、电话、网址、主营业务及产品等基本信息在网络媒体、纸质媒体上公开。</w:t>
      </w:r>
    </w:p>
    <w:p w14:paraId="1E8C146A" w14:textId="5028CBBD" w:rsidR="004D4717" w:rsidRDefault="0090782A">
      <w:pPr>
        <w:ind w:firstLineChars="200" w:firstLine="560"/>
        <w:jc w:val="lef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本企业承诺，在申请</w:t>
      </w:r>
      <w:r w:rsidR="004918FA" w:rsidRPr="004918FA">
        <w:rPr>
          <w:rFonts w:ascii="仿宋" w:eastAsia="仿宋" w:hAnsi="仿宋" w:cs="仿宋" w:hint="eastAsia"/>
          <w:bCs/>
          <w:color w:val="000000" w:themeColor="text1"/>
          <w:sz w:val="28"/>
          <w:szCs w:val="28"/>
        </w:rPr>
        <w:t>电子信息企业与测试机构</w:t>
      </w:r>
      <w:bookmarkStart w:id="0" w:name="_GoBack"/>
      <w:bookmarkEnd w:id="0"/>
      <w:r w:rsidR="004918FA">
        <w:rPr>
          <w:rFonts w:ascii="仿宋" w:eastAsia="仿宋" w:hAnsi="仿宋" w:cs="仿宋" w:hint="eastAsia"/>
          <w:bCs/>
          <w:color w:val="000000" w:themeColor="text1"/>
          <w:sz w:val="28"/>
          <w:szCs w:val="28"/>
        </w:rPr>
        <w:t>信用认证</w:t>
      </w:r>
      <w:r>
        <w:rPr>
          <w:rFonts w:ascii="仿宋" w:eastAsia="仿宋" w:hAnsi="仿宋" w:cs="仿宋" w:hint="eastAsia"/>
          <w:bCs/>
          <w:color w:val="000000" w:themeColor="text1"/>
          <w:sz w:val="28"/>
          <w:szCs w:val="28"/>
        </w:rPr>
        <w:t>中所提交的证明材料、数据和资料全部真实、合法、有效，复印件与原件内容相一致，并对因材料虚假所引发的一切后果负法律责任。</w:t>
      </w:r>
    </w:p>
    <w:p w14:paraId="7EF7EB4A" w14:textId="77777777" w:rsidR="004D4717" w:rsidRDefault="0090782A">
      <w:pPr>
        <w:ind w:firstLineChars="200" w:firstLine="560"/>
        <w:jc w:val="lef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本企业承诺，严格按照国家相关法律法规，全额纳税，无欠税记录。</w:t>
      </w:r>
    </w:p>
    <w:p w14:paraId="080A6C59" w14:textId="77777777" w:rsidR="004D4717" w:rsidRDefault="0090782A">
      <w:pPr>
        <w:ind w:firstLineChars="200" w:firstLine="560"/>
        <w:jc w:val="lef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本企业依照国家相关劳动合同法规、政策，为在职员工缴纳社保，社保缴纳比例为：</w:t>
      </w:r>
      <w:r>
        <w:rPr>
          <w:rFonts w:ascii="仿宋" w:eastAsia="仿宋" w:hAnsi="仿宋" w:cs="仿宋" w:hint="eastAsia"/>
          <w:bCs/>
          <w:color w:val="000000" w:themeColor="text1"/>
          <w:sz w:val="28"/>
          <w:szCs w:val="28"/>
          <w:u w:val="single"/>
        </w:rPr>
        <w:t xml:space="preserve">          </w:t>
      </w:r>
      <w:r>
        <w:rPr>
          <w:rFonts w:ascii="仿宋" w:eastAsia="仿宋" w:hAnsi="仿宋" w:cs="仿宋" w:hint="eastAsia"/>
          <w:bCs/>
          <w:color w:val="000000" w:themeColor="text1"/>
          <w:sz w:val="28"/>
          <w:szCs w:val="28"/>
        </w:rPr>
        <w:t>%</w:t>
      </w:r>
    </w:p>
    <w:p w14:paraId="12EB4C8E" w14:textId="77777777" w:rsidR="004D4717" w:rsidRDefault="0090782A">
      <w:pPr>
        <w:ind w:firstLineChars="200" w:firstLine="560"/>
        <w:jc w:val="lef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本企业符合下列条件：</w:t>
      </w:r>
    </w:p>
    <w:p w14:paraId="67E49C3B" w14:textId="77777777" w:rsidR="004D4717" w:rsidRDefault="0090782A">
      <w:pPr>
        <w:numPr>
          <w:ilvl w:val="0"/>
          <w:numId w:val="2"/>
        </w:numPr>
        <w:ind w:firstLineChars="200" w:firstLine="560"/>
        <w:jc w:val="lef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依法登记注册的企业</w:t>
      </w:r>
    </w:p>
    <w:p w14:paraId="484A6990" w14:textId="77777777" w:rsidR="004D4717" w:rsidRDefault="0090782A">
      <w:pPr>
        <w:numPr>
          <w:ilvl w:val="0"/>
          <w:numId w:val="2"/>
        </w:numPr>
        <w:ind w:firstLineChars="200" w:firstLine="560"/>
        <w:jc w:val="lef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处于持续经营状态，非即将关、停企业；</w:t>
      </w:r>
    </w:p>
    <w:p w14:paraId="69C082E4" w14:textId="77777777" w:rsidR="004D4717" w:rsidRDefault="0090782A">
      <w:pPr>
        <w:numPr>
          <w:ilvl w:val="0"/>
          <w:numId w:val="2"/>
        </w:numPr>
        <w:ind w:firstLineChars="200" w:firstLine="560"/>
        <w:jc w:val="lef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未被纳入联合惩戒失信名单中。</w:t>
      </w:r>
    </w:p>
    <w:p w14:paraId="196A4CE8" w14:textId="77777777" w:rsidR="004D4717" w:rsidRDefault="004D4717">
      <w:pPr>
        <w:jc w:val="left"/>
        <w:rPr>
          <w:rFonts w:ascii="仿宋" w:eastAsia="仿宋" w:hAnsi="仿宋" w:cs="仿宋"/>
          <w:bCs/>
          <w:color w:val="000000" w:themeColor="text1"/>
          <w:sz w:val="28"/>
          <w:szCs w:val="28"/>
        </w:rPr>
      </w:pPr>
    </w:p>
    <w:p w14:paraId="1E151F39" w14:textId="77777777" w:rsidR="004D4717" w:rsidRDefault="0090782A">
      <w:pPr>
        <w:jc w:val="righ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法定代表人签字：</w:t>
      </w:r>
    </w:p>
    <w:p w14:paraId="2B5B975D" w14:textId="77777777" w:rsidR="004D4717" w:rsidRDefault="0090782A">
      <w:pPr>
        <w:wordWrap w:val="0"/>
        <w:jc w:val="righ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 xml:space="preserve">单位盖章        </w:t>
      </w:r>
    </w:p>
    <w:p w14:paraId="73CA9376" w14:textId="77777777" w:rsidR="004D4717" w:rsidRDefault="0090782A">
      <w:pPr>
        <w:jc w:val="righ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年   月   日</w:t>
      </w:r>
    </w:p>
    <w:p w14:paraId="3D881D6A" w14:textId="77777777" w:rsidR="004D4717" w:rsidRDefault="0090782A">
      <w:pPr>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br w:type="page"/>
      </w:r>
    </w:p>
    <w:p w14:paraId="29DD359D" w14:textId="40F9F489" w:rsidR="004D4717" w:rsidRDefault="0090782A">
      <w:pPr>
        <w:jc w:val="center"/>
        <w:rPr>
          <w:rFonts w:ascii="仿宋" w:eastAsia="仿宋" w:hAnsi="仿宋" w:cs="仿宋"/>
          <w:b/>
          <w:color w:val="000000" w:themeColor="text1"/>
          <w:sz w:val="36"/>
          <w:szCs w:val="36"/>
        </w:rPr>
      </w:pPr>
      <w:r>
        <w:rPr>
          <w:rFonts w:ascii="仿宋" w:eastAsia="仿宋" w:hAnsi="仿宋" w:cs="仿宋" w:hint="eastAsia"/>
          <w:b/>
          <w:color w:val="000000" w:themeColor="text1"/>
          <w:sz w:val="36"/>
          <w:szCs w:val="36"/>
        </w:rPr>
        <w:lastRenderedPageBreak/>
        <w:t>企业信用</w:t>
      </w:r>
      <w:r w:rsidR="009E583B">
        <w:rPr>
          <w:rFonts w:ascii="仿宋" w:eastAsia="仿宋" w:hAnsi="仿宋" w:cs="仿宋" w:hint="eastAsia"/>
          <w:b/>
          <w:color w:val="000000" w:themeColor="text1"/>
          <w:sz w:val="36"/>
          <w:szCs w:val="36"/>
        </w:rPr>
        <w:t>认证申报书</w:t>
      </w:r>
    </w:p>
    <w:tbl>
      <w:tblPr>
        <w:tblW w:w="10012" w:type="dxa"/>
        <w:jc w:val="center"/>
        <w:tblLayout w:type="fixed"/>
        <w:tblCellMar>
          <w:left w:w="0" w:type="dxa"/>
          <w:right w:w="0" w:type="dxa"/>
        </w:tblCellMar>
        <w:tblLook w:val="04A0" w:firstRow="1" w:lastRow="0" w:firstColumn="1" w:lastColumn="0" w:noHBand="0" w:noVBand="1"/>
      </w:tblPr>
      <w:tblGrid>
        <w:gridCol w:w="1878"/>
        <w:gridCol w:w="3134"/>
        <w:gridCol w:w="2117"/>
        <w:gridCol w:w="2883"/>
      </w:tblGrid>
      <w:tr w:rsidR="004D4717" w14:paraId="1566D7B7" w14:textId="77777777">
        <w:trPr>
          <w:cantSplit/>
          <w:trHeight w:val="567"/>
          <w:jc w:val="center"/>
        </w:trPr>
        <w:tc>
          <w:tcPr>
            <w:tcW w:w="1001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5E942A" w14:textId="77777777" w:rsidR="004D4717" w:rsidRDefault="0090782A">
            <w:pPr>
              <w:ind w:firstLineChars="100" w:firstLine="280"/>
              <w:rPr>
                <w:rFonts w:ascii="微软雅黑" w:eastAsia="微软雅黑" w:hAnsi="微软雅黑" w:cs="微软雅黑"/>
                <w:b/>
                <w:bCs/>
                <w:color w:val="000000"/>
                <w:sz w:val="22"/>
                <w:szCs w:val="22"/>
              </w:rPr>
            </w:pPr>
            <w:r>
              <w:rPr>
                <w:rFonts w:ascii="微软雅黑" w:eastAsia="微软雅黑" w:hAnsi="微软雅黑" w:cs="微软雅黑" w:hint="eastAsia"/>
                <w:b/>
                <w:bCs/>
                <w:color w:val="000000"/>
                <w:kern w:val="0"/>
                <w:sz w:val="28"/>
                <w:szCs w:val="28"/>
                <w:lang w:bidi="ar"/>
              </w:rPr>
              <w:t>基本信息</w:t>
            </w:r>
          </w:p>
        </w:tc>
      </w:tr>
      <w:tr w:rsidR="004D4717" w14:paraId="75BDA20B" w14:textId="77777777">
        <w:trPr>
          <w:cantSplit/>
          <w:trHeight w:val="567"/>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E53C2" w14:textId="77777777" w:rsidR="004D4717" w:rsidRDefault="0090782A">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企业名称（中文）</w:t>
            </w:r>
          </w:p>
        </w:tc>
        <w:tc>
          <w:tcPr>
            <w:tcW w:w="81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900FDF" w14:textId="77777777" w:rsidR="004D4717" w:rsidRDefault="004D4717">
            <w:pPr>
              <w:jc w:val="center"/>
              <w:rPr>
                <w:rFonts w:ascii="微软雅黑" w:eastAsia="微软雅黑" w:hAnsi="微软雅黑" w:cs="微软雅黑"/>
                <w:color w:val="000000"/>
                <w:sz w:val="22"/>
                <w:szCs w:val="22"/>
              </w:rPr>
            </w:pPr>
          </w:p>
        </w:tc>
      </w:tr>
      <w:tr w:rsidR="004D4717" w14:paraId="5B75D7B9" w14:textId="77777777">
        <w:trPr>
          <w:cantSplit/>
          <w:trHeight w:val="567"/>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E7D81" w14:textId="77777777" w:rsidR="004D4717" w:rsidRDefault="0090782A">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企业名称（英文）</w:t>
            </w:r>
          </w:p>
        </w:tc>
        <w:tc>
          <w:tcPr>
            <w:tcW w:w="81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217AED" w14:textId="77777777" w:rsidR="004D4717" w:rsidRDefault="004D4717">
            <w:pPr>
              <w:jc w:val="center"/>
              <w:rPr>
                <w:rFonts w:ascii="微软雅黑" w:eastAsia="微软雅黑" w:hAnsi="微软雅黑" w:cs="微软雅黑"/>
                <w:color w:val="000000"/>
                <w:sz w:val="22"/>
                <w:szCs w:val="22"/>
              </w:rPr>
            </w:pPr>
          </w:p>
        </w:tc>
      </w:tr>
      <w:tr w:rsidR="004D4717" w14:paraId="35028C40" w14:textId="77777777">
        <w:trPr>
          <w:cantSplit/>
          <w:trHeight w:val="567"/>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1B756" w14:textId="77777777" w:rsidR="004D4717" w:rsidRDefault="0090782A">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统一社会信用代码</w:t>
            </w: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4343FF" w14:textId="77777777" w:rsidR="004D4717" w:rsidRDefault="004D4717">
            <w:pPr>
              <w:jc w:val="center"/>
              <w:rPr>
                <w:rFonts w:ascii="微软雅黑" w:eastAsia="微软雅黑" w:hAnsi="微软雅黑" w:cs="微软雅黑"/>
                <w:color w:val="000000"/>
                <w:sz w:val="22"/>
                <w:szCs w:val="22"/>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945ABE" w14:textId="77777777" w:rsidR="004D4717" w:rsidRDefault="0090782A">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企业类型</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69DAFA" w14:textId="77777777" w:rsidR="004D4717" w:rsidRDefault="004D4717">
            <w:pPr>
              <w:jc w:val="center"/>
              <w:rPr>
                <w:rFonts w:ascii="微软雅黑" w:eastAsia="微软雅黑" w:hAnsi="微软雅黑" w:cs="微软雅黑"/>
                <w:color w:val="000000"/>
                <w:sz w:val="22"/>
                <w:szCs w:val="22"/>
              </w:rPr>
            </w:pPr>
          </w:p>
        </w:tc>
      </w:tr>
      <w:tr w:rsidR="004D4717" w14:paraId="18C0EADC" w14:textId="77777777">
        <w:trPr>
          <w:cantSplit/>
          <w:trHeight w:val="567"/>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CB4E83" w14:textId="77777777" w:rsidR="004D4717" w:rsidRDefault="0090782A">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注册地址</w:t>
            </w:r>
          </w:p>
        </w:tc>
        <w:tc>
          <w:tcPr>
            <w:tcW w:w="81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8FDA92" w14:textId="77777777" w:rsidR="004D4717" w:rsidRDefault="004D4717">
            <w:pPr>
              <w:jc w:val="center"/>
              <w:rPr>
                <w:rFonts w:ascii="微软雅黑" w:eastAsia="微软雅黑" w:hAnsi="微软雅黑" w:cs="微软雅黑"/>
                <w:color w:val="000000"/>
                <w:sz w:val="22"/>
                <w:szCs w:val="22"/>
              </w:rPr>
            </w:pPr>
          </w:p>
        </w:tc>
      </w:tr>
      <w:tr w:rsidR="004D4717" w14:paraId="7B682E84" w14:textId="77777777">
        <w:trPr>
          <w:cantSplit/>
          <w:trHeight w:val="567"/>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FEA8E7" w14:textId="77777777" w:rsidR="004D4717" w:rsidRDefault="0090782A">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邮政编码</w:t>
            </w:r>
          </w:p>
        </w:tc>
        <w:tc>
          <w:tcPr>
            <w:tcW w:w="81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A27B7D" w14:textId="77777777" w:rsidR="004D4717" w:rsidRDefault="004D4717">
            <w:pPr>
              <w:jc w:val="center"/>
              <w:rPr>
                <w:rFonts w:ascii="微软雅黑" w:eastAsia="微软雅黑" w:hAnsi="微软雅黑" w:cs="微软雅黑"/>
                <w:color w:val="000000"/>
                <w:sz w:val="22"/>
                <w:szCs w:val="22"/>
              </w:rPr>
            </w:pPr>
          </w:p>
        </w:tc>
      </w:tr>
      <w:tr w:rsidR="004D4717" w14:paraId="38D5B60C" w14:textId="77777777">
        <w:trPr>
          <w:cantSplit/>
          <w:trHeight w:val="567"/>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CD826D" w14:textId="77777777" w:rsidR="004D4717" w:rsidRDefault="0090782A">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经营地址</w:t>
            </w:r>
          </w:p>
        </w:tc>
        <w:tc>
          <w:tcPr>
            <w:tcW w:w="81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116ED4" w14:textId="77777777" w:rsidR="004D4717" w:rsidRDefault="004D4717">
            <w:pPr>
              <w:jc w:val="center"/>
              <w:rPr>
                <w:rFonts w:ascii="微软雅黑" w:eastAsia="微软雅黑" w:hAnsi="微软雅黑" w:cs="微软雅黑"/>
                <w:color w:val="000000"/>
                <w:sz w:val="22"/>
                <w:szCs w:val="22"/>
              </w:rPr>
            </w:pPr>
          </w:p>
        </w:tc>
      </w:tr>
      <w:tr w:rsidR="004D4717" w14:paraId="54C0D9A2" w14:textId="77777777">
        <w:trPr>
          <w:cantSplit/>
          <w:trHeight w:val="567"/>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B5CE16" w14:textId="77777777" w:rsidR="004D4717" w:rsidRDefault="0090782A">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邮政编码</w:t>
            </w:r>
          </w:p>
        </w:tc>
        <w:tc>
          <w:tcPr>
            <w:tcW w:w="81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B01921" w14:textId="77777777" w:rsidR="004D4717" w:rsidRDefault="004D4717">
            <w:pPr>
              <w:jc w:val="center"/>
              <w:rPr>
                <w:rFonts w:ascii="微软雅黑" w:eastAsia="微软雅黑" w:hAnsi="微软雅黑" w:cs="微软雅黑"/>
                <w:color w:val="000000"/>
                <w:sz w:val="22"/>
                <w:szCs w:val="22"/>
              </w:rPr>
            </w:pPr>
          </w:p>
        </w:tc>
      </w:tr>
      <w:tr w:rsidR="004D4717" w14:paraId="76C6B240" w14:textId="77777777">
        <w:trPr>
          <w:cantSplit/>
          <w:trHeight w:val="567"/>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A031B" w14:textId="77777777" w:rsidR="004D4717" w:rsidRDefault="0090782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2"/>
                <w:szCs w:val="22"/>
                <w:lang w:bidi="ar"/>
              </w:rPr>
              <w:t>经济性质</w:t>
            </w:r>
            <w:r>
              <w:rPr>
                <w:rStyle w:val="font21"/>
                <w:rFonts w:hint="default"/>
                <w:lang w:bidi="ar"/>
              </w:rPr>
              <w:t>注1</w:t>
            </w: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05E1D3" w14:textId="77777777" w:rsidR="004D4717" w:rsidRDefault="004D4717">
            <w:pPr>
              <w:jc w:val="center"/>
              <w:rPr>
                <w:rFonts w:ascii="微软雅黑" w:eastAsia="微软雅黑" w:hAnsi="微软雅黑" w:cs="微软雅黑"/>
                <w:color w:val="000000"/>
                <w:sz w:val="22"/>
                <w:szCs w:val="22"/>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52C47" w14:textId="77777777" w:rsidR="004D4717" w:rsidRDefault="0090782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0"/>
                <w:szCs w:val="20"/>
                <w:lang w:bidi="ar"/>
              </w:rPr>
              <w:t>所属国民经济行业</w:t>
            </w:r>
            <w:r>
              <w:rPr>
                <w:rStyle w:val="font11"/>
                <w:rFonts w:hint="default"/>
                <w:lang w:bidi="ar"/>
              </w:rPr>
              <w:t>注2</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70645A" w14:textId="77777777" w:rsidR="004D4717" w:rsidRDefault="004D4717">
            <w:pPr>
              <w:jc w:val="center"/>
              <w:rPr>
                <w:rFonts w:ascii="微软雅黑" w:eastAsia="微软雅黑" w:hAnsi="微软雅黑" w:cs="微软雅黑"/>
                <w:color w:val="000000"/>
                <w:sz w:val="22"/>
                <w:szCs w:val="22"/>
              </w:rPr>
            </w:pPr>
          </w:p>
        </w:tc>
      </w:tr>
      <w:tr w:rsidR="004D4717" w14:paraId="2BEBBD08" w14:textId="77777777">
        <w:trPr>
          <w:cantSplit/>
          <w:trHeight w:val="567"/>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B12E1F" w14:textId="77777777" w:rsidR="004D4717" w:rsidRDefault="0090782A">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公司网址</w:t>
            </w:r>
          </w:p>
        </w:tc>
        <w:tc>
          <w:tcPr>
            <w:tcW w:w="81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433242" w14:textId="77777777" w:rsidR="004D4717" w:rsidRDefault="004D4717">
            <w:pPr>
              <w:jc w:val="center"/>
              <w:rPr>
                <w:rFonts w:ascii="微软雅黑" w:eastAsia="微软雅黑" w:hAnsi="微软雅黑" w:cs="微软雅黑"/>
                <w:color w:val="000000"/>
                <w:sz w:val="22"/>
                <w:szCs w:val="22"/>
              </w:rPr>
            </w:pPr>
          </w:p>
        </w:tc>
      </w:tr>
      <w:tr w:rsidR="004D4717" w14:paraId="00F026E8" w14:textId="77777777">
        <w:trPr>
          <w:cantSplit/>
          <w:trHeight w:val="567"/>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FB872" w14:textId="77777777" w:rsidR="004D4717" w:rsidRDefault="0090782A">
            <w:pPr>
              <w:widowControl/>
              <w:jc w:val="center"/>
              <w:textAlignment w:val="center"/>
              <w:rPr>
                <w:rFonts w:ascii="微软雅黑" w:eastAsia="微软雅黑" w:hAnsi="微软雅黑" w:cs="微软雅黑"/>
                <w:color w:val="000000"/>
                <w:kern w:val="0"/>
                <w:sz w:val="22"/>
                <w:szCs w:val="22"/>
                <w:lang w:bidi="ar"/>
              </w:rPr>
            </w:pPr>
            <w:r>
              <w:rPr>
                <w:rFonts w:ascii="微软雅黑" w:eastAsia="微软雅黑" w:hAnsi="微软雅黑" w:cs="微软雅黑" w:hint="eastAsia"/>
                <w:color w:val="000000"/>
                <w:kern w:val="0"/>
                <w:sz w:val="22"/>
                <w:szCs w:val="22"/>
                <w:lang w:bidi="ar"/>
              </w:rPr>
              <w:t>网站备案号</w:t>
            </w:r>
          </w:p>
        </w:tc>
        <w:tc>
          <w:tcPr>
            <w:tcW w:w="81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13AD68" w14:textId="77777777" w:rsidR="004D4717" w:rsidRDefault="004D4717">
            <w:pPr>
              <w:jc w:val="center"/>
              <w:rPr>
                <w:rFonts w:ascii="微软雅黑" w:eastAsia="微软雅黑" w:hAnsi="微软雅黑" w:cs="微软雅黑"/>
                <w:color w:val="000000"/>
                <w:sz w:val="22"/>
                <w:szCs w:val="22"/>
              </w:rPr>
            </w:pPr>
          </w:p>
        </w:tc>
      </w:tr>
      <w:tr w:rsidR="004D4717" w14:paraId="47AB6696" w14:textId="77777777">
        <w:trPr>
          <w:cantSplit/>
          <w:trHeight w:val="567"/>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1147A2" w14:textId="77777777" w:rsidR="004D4717" w:rsidRDefault="0090782A">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联系人</w:t>
            </w: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F5D1EA" w14:textId="77777777" w:rsidR="004D4717" w:rsidRDefault="004D4717">
            <w:pPr>
              <w:jc w:val="center"/>
              <w:rPr>
                <w:rFonts w:ascii="微软雅黑" w:eastAsia="微软雅黑" w:hAnsi="微软雅黑" w:cs="微软雅黑"/>
                <w:color w:val="000000"/>
                <w:sz w:val="22"/>
                <w:szCs w:val="22"/>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82EEF7" w14:textId="77777777" w:rsidR="004D4717" w:rsidRDefault="0090782A">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联系电话</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163992" w14:textId="77777777" w:rsidR="004D4717" w:rsidRDefault="004D4717">
            <w:pPr>
              <w:jc w:val="center"/>
              <w:rPr>
                <w:rFonts w:ascii="微软雅黑" w:eastAsia="微软雅黑" w:hAnsi="微软雅黑" w:cs="微软雅黑"/>
                <w:color w:val="000000"/>
                <w:sz w:val="22"/>
                <w:szCs w:val="22"/>
              </w:rPr>
            </w:pPr>
          </w:p>
        </w:tc>
      </w:tr>
      <w:tr w:rsidR="004D4717" w14:paraId="37A15BE8" w14:textId="77777777">
        <w:trPr>
          <w:cantSplit/>
          <w:trHeight w:val="567"/>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8B6C73" w14:textId="77777777" w:rsidR="004D4717" w:rsidRDefault="0090782A">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电子邮箱</w:t>
            </w: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C3718" w14:textId="77777777" w:rsidR="004D4717" w:rsidRDefault="004D4717">
            <w:pPr>
              <w:jc w:val="center"/>
              <w:rPr>
                <w:rFonts w:ascii="微软雅黑" w:eastAsia="微软雅黑" w:hAnsi="微软雅黑" w:cs="微软雅黑"/>
                <w:color w:val="000000"/>
                <w:sz w:val="22"/>
                <w:szCs w:val="22"/>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6A59DA" w14:textId="77777777" w:rsidR="004D4717" w:rsidRDefault="0090782A">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传真</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5DAA2" w14:textId="77777777" w:rsidR="004D4717" w:rsidRDefault="004D4717">
            <w:pPr>
              <w:jc w:val="center"/>
              <w:rPr>
                <w:rFonts w:ascii="微软雅黑" w:eastAsia="微软雅黑" w:hAnsi="微软雅黑" w:cs="微软雅黑"/>
                <w:color w:val="000000"/>
                <w:sz w:val="22"/>
                <w:szCs w:val="22"/>
              </w:rPr>
            </w:pPr>
          </w:p>
        </w:tc>
      </w:tr>
      <w:tr w:rsidR="004D4717" w14:paraId="4074C724" w14:textId="77777777">
        <w:trPr>
          <w:cantSplit/>
          <w:trHeight w:val="567"/>
          <w:jc w:val="center"/>
        </w:trPr>
        <w:tc>
          <w:tcPr>
            <w:tcW w:w="100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4FB237" w14:textId="77777777" w:rsidR="004D4717" w:rsidRDefault="0090782A">
            <w:pPr>
              <w:ind w:firstLineChars="200" w:firstLine="440"/>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历史沿革信息</w:t>
            </w:r>
            <w:r>
              <w:rPr>
                <w:rStyle w:val="font21"/>
                <w:rFonts w:hint="default"/>
                <w:lang w:bidi="ar"/>
              </w:rPr>
              <w:t>注3</w:t>
            </w:r>
          </w:p>
        </w:tc>
      </w:tr>
      <w:tr w:rsidR="004D4717" w14:paraId="6FCE22FE" w14:textId="77777777">
        <w:trPr>
          <w:cantSplit/>
          <w:trHeight w:val="567"/>
          <w:jc w:val="center"/>
        </w:trPr>
        <w:tc>
          <w:tcPr>
            <w:tcW w:w="1001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087DC7" w14:textId="77777777" w:rsidR="004D4717" w:rsidRDefault="004D4717">
            <w:pPr>
              <w:rPr>
                <w:rFonts w:ascii="微软雅黑" w:eastAsia="微软雅黑" w:hAnsi="微软雅黑" w:cs="微软雅黑"/>
                <w:b/>
                <w:bCs/>
                <w:color w:val="000000"/>
                <w:kern w:val="0"/>
                <w:sz w:val="22"/>
                <w:szCs w:val="22"/>
                <w:lang w:bidi="ar"/>
              </w:rPr>
            </w:pPr>
          </w:p>
        </w:tc>
      </w:tr>
      <w:tr w:rsidR="004D4717" w14:paraId="637DC46A" w14:textId="77777777">
        <w:trPr>
          <w:cantSplit/>
          <w:trHeight w:val="567"/>
          <w:jc w:val="center"/>
        </w:trPr>
        <w:tc>
          <w:tcPr>
            <w:tcW w:w="1001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215319" w14:textId="77777777" w:rsidR="004D4717" w:rsidRDefault="0090782A">
            <w:pPr>
              <w:ind w:firstLineChars="100" w:firstLine="280"/>
              <w:rPr>
                <w:rFonts w:ascii="微软雅黑" w:eastAsia="微软雅黑" w:hAnsi="微软雅黑" w:cs="微软雅黑"/>
                <w:b/>
                <w:bCs/>
                <w:color w:val="000000"/>
                <w:sz w:val="22"/>
                <w:szCs w:val="22"/>
              </w:rPr>
            </w:pPr>
            <w:r>
              <w:rPr>
                <w:rFonts w:ascii="微软雅黑" w:eastAsia="微软雅黑" w:hAnsi="微软雅黑" w:cs="微软雅黑" w:hint="eastAsia"/>
                <w:b/>
                <w:bCs/>
                <w:color w:val="000000"/>
                <w:kern w:val="0"/>
                <w:sz w:val="28"/>
                <w:szCs w:val="28"/>
                <w:lang w:bidi="ar"/>
              </w:rPr>
              <w:t>法定代表人信息</w:t>
            </w:r>
          </w:p>
        </w:tc>
      </w:tr>
      <w:tr w:rsidR="004D4717" w14:paraId="1660EAA4" w14:textId="77777777">
        <w:trPr>
          <w:cantSplit/>
          <w:trHeight w:val="567"/>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E50AA5" w14:textId="77777777" w:rsidR="004D4717" w:rsidRDefault="0090782A">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姓名</w:t>
            </w: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D64A9C" w14:textId="77777777" w:rsidR="004D4717" w:rsidRDefault="004D4717">
            <w:pPr>
              <w:jc w:val="center"/>
              <w:rPr>
                <w:rFonts w:ascii="微软雅黑" w:eastAsia="微软雅黑" w:hAnsi="微软雅黑" w:cs="微软雅黑"/>
                <w:color w:val="000000"/>
                <w:sz w:val="22"/>
                <w:szCs w:val="22"/>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F92774" w14:textId="77777777" w:rsidR="004D4717" w:rsidRDefault="0090782A">
            <w:pPr>
              <w:jc w:val="center"/>
              <w:rPr>
                <w:rFonts w:ascii="微软雅黑" w:eastAsia="微软雅黑" w:hAnsi="微软雅黑" w:cs="微软雅黑"/>
                <w:color w:val="000000"/>
                <w:sz w:val="22"/>
                <w:szCs w:val="22"/>
              </w:rPr>
            </w:pPr>
            <w:r>
              <w:rPr>
                <w:rFonts w:ascii="微软雅黑" w:eastAsia="微软雅黑" w:hAnsi="微软雅黑" w:cs="微软雅黑" w:hint="eastAsia"/>
                <w:color w:val="000000"/>
                <w:sz w:val="22"/>
                <w:szCs w:val="22"/>
              </w:rPr>
              <w:t>从事本行业工作年限</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6B4C75" w14:textId="77777777" w:rsidR="004D4717" w:rsidRDefault="004D4717">
            <w:pPr>
              <w:jc w:val="center"/>
              <w:rPr>
                <w:rFonts w:ascii="微软雅黑" w:eastAsia="微软雅黑" w:hAnsi="微软雅黑" w:cs="微软雅黑"/>
                <w:color w:val="000000"/>
                <w:sz w:val="22"/>
                <w:szCs w:val="22"/>
              </w:rPr>
            </w:pPr>
          </w:p>
        </w:tc>
      </w:tr>
      <w:tr w:rsidR="004D4717" w14:paraId="26B15015" w14:textId="77777777">
        <w:trPr>
          <w:cantSplit/>
          <w:trHeight w:val="567"/>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1649A8" w14:textId="77777777" w:rsidR="004D4717" w:rsidRDefault="0090782A">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证件号码</w:t>
            </w: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146EB9" w14:textId="77777777" w:rsidR="004D4717" w:rsidRDefault="004D4717">
            <w:pPr>
              <w:jc w:val="center"/>
              <w:rPr>
                <w:rFonts w:ascii="微软雅黑" w:eastAsia="微软雅黑" w:hAnsi="微软雅黑" w:cs="微软雅黑"/>
                <w:color w:val="000000"/>
                <w:sz w:val="22"/>
                <w:szCs w:val="22"/>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88DFD" w14:textId="77777777" w:rsidR="004D4717" w:rsidRDefault="0090782A">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证件类型</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9C1A7F" w14:textId="77777777" w:rsidR="004D4717" w:rsidRDefault="004D4717">
            <w:pPr>
              <w:jc w:val="center"/>
              <w:rPr>
                <w:rFonts w:ascii="微软雅黑" w:eastAsia="微软雅黑" w:hAnsi="微软雅黑" w:cs="微软雅黑"/>
                <w:color w:val="000000"/>
                <w:sz w:val="22"/>
                <w:szCs w:val="22"/>
              </w:rPr>
            </w:pPr>
          </w:p>
        </w:tc>
      </w:tr>
    </w:tbl>
    <w:p w14:paraId="7B59F637" w14:textId="77777777" w:rsidR="004D4717" w:rsidRDefault="0090782A">
      <w:pPr>
        <w:tabs>
          <w:tab w:val="left" w:pos="2061"/>
        </w:tabs>
        <w:jc w:val="left"/>
      </w:pPr>
      <w:r>
        <w:t>注</w:t>
      </w:r>
      <w:r>
        <w:t>1</w:t>
      </w:r>
      <w:r>
        <w:t>：经济性质包括全民所有制、集体所有制、私营、联营、中外合资、中外合作、外资、机关法人、事业单位法人、社会团体法人等</w:t>
      </w:r>
      <w:r>
        <w:tab/>
      </w:r>
      <w:r>
        <w:tab/>
      </w:r>
      <w:r>
        <w:tab/>
      </w:r>
      <w:r>
        <w:tab/>
      </w:r>
      <w:r>
        <w:tab/>
      </w:r>
      <w:r>
        <w:tab/>
      </w:r>
      <w:r>
        <w:tab/>
      </w:r>
      <w:r>
        <w:tab/>
      </w:r>
    </w:p>
    <w:p w14:paraId="45478BD9" w14:textId="77777777" w:rsidR="004D4717" w:rsidRDefault="0090782A">
      <w:pPr>
        <w:tabs>
          <w:tab w:val="left" w:pos="2061"/>
        </w:tabs>
        <w:jc w:val="left"/>
      </w:pPr>
      <w:r>
        <w:t>注</w:t>
      </w:r>
      <w:r>
        <w:t>2</w:t>
      </w:r>
      <w:r>
        <w:t>：国民经济行业分类见附表《国民经济行业分类》</w:t>
      </w:r>
      <w:r>
        <w:tab/>
      </w:r>
      <w:r>
        <w:tab/>
      </w:r>
      <w:r>
        <w:tab/>
      </w:r>
      <w:r>
        <w:tab/>
      </w:r>
      <w:r>
        <w:tab/>
      </w:r>
      <w:r>
        <w:tab/>
      </w:r>
      <w:r>
        <w:tab/>
      </w:r>
      <w:r>
        <w:tab/>
      </w:r>
    </w:p>
    <w:p w14:paraId="64CCE503" w14:textId="77777777" w:rsidR="004D4717" w:rsidRDefault="0090782A">
      <w:pPr>
        <w:tabs>
          <w:tab w:val="left" w:pos="2061"/>
        </w:tabs>
        <w:jc w:val="left"/>
      </w:pPr>
      <w:r>
        <w:t>注</w:t>
      </w:r>
      <w:r>
        <w:t>3</w:t>
      </w:r>
      <w:r>
        <w:t>：历史沿革包括公司成立、改制、更名、上市、股权变更、营业范围变更等重大事项</w:t>
      </w:r>
    </w:p>
    <w:p w14:paraId="237A947C" w14:textId="77777777" w:rsidR="004D4717" w:rsidRDefault="0090782A">
      <w:pPr>
        <w:tabs>
          <w:tab w:val="left" w:pos="2061"/>
        </w:tabs>
        <w:jc w:val="left"/>
      </w:pPr>
      <w:r>
        <w:tab/>
      </w:r>
      <w:r>
        <w:tab/>
      </w:r>
      <w:r>
        <w:tab/>
      </w:r>
    </w:p>
    <w:sectPr w:rsidR="004D4717">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480A6" w14:textId="77777777" w:rsidR="009D2F5C" w:rsidRDefault="009D2F5C">
      <w:r>
        <w:separator/>
      </w:r>
    </w:p>
  </w:endnote>
  <w:endnote w:type="continuationSeparator" w:id="0">
    <w:p w14:paraId="7EB7BBD7" w14:textId="77777777" w:rsidR="009D2F5C" w:rsidRDefault="009D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99C7A" w14:textId="77777777" w:rsidR="009D2F5C" w:rsidRDefault="009D2F5C">
      <w:r>
        <w:separator/>
      </w:r>
    </w:p>
  </w:footnote>
  <w:footnote w:type="continuationSeparator" w:id="0">
    <w:p w14:paraId="0B58BCFF" w14:textId="77777777" w:rsidR="009D2F5C" w:rsidRDefault="009D2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F6CDB" w14:textId="77777777" w:rsidR="004D4717" w:rsidRDefault="0090782A">
    <w:pPr>
      <w:pStyle w:val="a4"/>
      <w:pBdr>
        <w:bottom w:val="outset" w:sz="18" w:space="1" w:color="auto"/>
      </w:pBdr>
      <w:rPr>
        <w:rFonts w:ascii="微软雅黑" w:eastAsia="微软雅黑" w:hAnsi="微软雅黑" w:cs="微软雅黑"/>
        <w:sz w:val="24"/>
      </w:rPr>
    </w:pPr>
    <w:r>
      <w:rPr>
        <w:rFonts w:hint="eastAsia"/>
        <w:noProof/>
      </w:rPr>
      <w:drawing>
        <wp:anchor distT="0" distB="0" distL="114300" distR="114300" simplePos="0" relativeHeight="251658240" behindDoc="1" locked="0" layoutInCell="1" allowOverlap="1" wp14:anchorId="1FAC02F7" wp14:editId="24FA7D92">
          <wp:simplePos x="0" y="0"/>
          <wp:positionH relativeFrom="column">
            <wp:posOffset>17145</wp:posOffset>
          </wp:positionH>
          <wp:positionV relativeFrom="paragraph">
            <wp:posOffset>-144780</wp:posOffset>
          </wp:positionV>
          <wp:extent cx="419100" cy="414655"/>
          <wp:effectExtent l="0" t="0" r="0" b="4445"/>
          <wp:wrapNone/>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419100" cy="414655"/>
                  </a:xfrm>
                  <a:prstGeom prst="rect">
                    <a:avLst/>
                  </a:prstGeom>
                </pic:spPr>
              </pic:pic>
            </a:graphicData>
          </a:graphic>
        </wp:anchor>
      </w:drawing>
    </w:r>
    <w:r>
      <w:rPr>
        <w:rFonts w:hint="eastAsia"/>
      </w:rPr>
      <w:t xml:space="preserve">         </w:t>
    </w:r>
    <w:r>
      <w:rPr>
        <w:rFonts w:ascii="微软雅黑" w:eastAsia="微软雅黑" w:hAnsi="微软雅黑" w:cs="微软雅黑" w:hint="eastAsia"/>
        <w:b/>
        <w:bCs/>
        <w:sz w:val="24"/>
      </w:rPr>
      <w:t xml:space="preserve">中商企信用平台                               </w:t>
    </w:r>
    <w:r>
      <w:rPr>
        <w:rFonts w:ascii="微软雅黑" w:eastAsia="微软雅黑" w:hAnsi="微软雅黑" w:cs="微软雅黑" w:hint="eastAsia"/>
        <w:sz w:val="24"/>
      </w:rPr>
      <w:t>www.</w:t>
    </w:r>
    <w:proofErr w:type="gramStart"/>
    <w:r>
      <w:rPr>
        <w:rFonts w:ascii="微软雅黑" w:eastAsia="微软雅黑" w:hAnsi="微软雅黑" w:cs="微软雅黑" w:hint="eastAsia"/>
        <w:sz w:val="24"/>
      </w:rPr>
      <w:t>cecc-cx.com</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56D4"/>
    <w:multiLevelType w:val="singleLevel"/>
    <w:tmpl w:val="01BE56D4"/>
    <w:lvl w:ilvl="0">
      <w:start w:val="1"/>
      <w:numFmt w:val="decimal"/>
      <w:suff w:val="space"/>
      <w:lvlText w:val="%1."/>
      <w:lvlJc w:val="left"/>
    </w:lvl>
  </w:abstractNum>
  <w:abstractNum w:abstractNumId="1" w15:restartNumberingAfterBreak="0">
    <w:nsid w:val="4E2ACED7"/>
    <w:multiLevelType w:val="multilevel"/>
    <w:tmpl w:val="4E2ACED7"/>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31219"/>
    <w:rsid w:val="003A2CBC"/>
    <w:rsid w:val="00421167"/>
    <w:rsid w:val="004703FC"/>
    <w:rsid w:val="004918FA"/>
    <w:rsid w:val="004D4717"/>
    <w:rsid w:val="0090782A"/>
    <w:rsid w:val="009D2F5C"/>
    <w:rsid w:val="009E583B"/>
    <w:rsid w:val="00B43F3B"/>
    <w:rsid w:val="02E0524C"/>
    <w:rsid w:val="03A20417"/>
    <w:rsid w:val="049B719C"/>
    <w:rsid w:val="05D31219"/>
    <w:rsid w:val="05E558C9"/>
    <w:rsid w:val="0E683922"/>
    <w:rsid w:val="16711372"/>
    <w:rsid w:val="1ABA41FF"/>
    <w:rsid w:val="208E32A3"/>
    <w:rsid w:val="24F75839"/>
    <w:rsid w:val="2E960A5F"/>
    <w:rsid w:val="35F739EB"/>
    <w:rsid w:val="3AD55184"/>
    <w:rsid w:val="3B1D05F8"/>
    <w:rsid w:val="47E80347"/>
    <w:rsid w:val="4D052E21"/>
    <w:rsid w:val="56CE3D40"/>
    <w:rsid w:val="5EFD440D"/>
    <w:rsid w:val="631F45EC"/>
    <w:rsid w:val="69B632A6"/>
    <w:rsid w:val="72016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8D072"/>
  <w15:docId w15:val="{FF03B5F9-FB12-4A0E-8B99-E3A35F4F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71">
    <w:name w:val="font71"/>
    <w:basedOn w:val="a0"/>
    <w:qFormat/>
    <w:rPr>
      <w:rFonts w:ascii="宋体" w:eastAsia="宋体" w:hAnsi="宋体" w:cs="宋体" w:hint="eastAsia"/>
      <w:b/>
      <w:color w:val="FF0000"/>
      <w:sz w:val="22"/>
      <w:szCs w:val="22"/>
      <w:u w:val="none"/>
      <w:vertAlign w:val="superscript"/>
    </w:rPr>
  </w:style>
  <w:style w:type="character" w:customStyle="1" w:styleId="font41">
    <w:name w:val="font4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微软雅黑" w:eastAsia="微软雅黑" w:hAnsi="微软雅黑" w:cs="微软雅黑" w:hint="eastAsia"/>
      <w:b/>
      <w:color w:val="FF0000"/>
      <w:sz w:val="22"/>
      <w:szCs w:val="22"/>
      <w:u w:val="none"/>
      <w:vertAlign w:val="superscript"/>
    </w:rPr>
  </w:style>
  <w:style w:type="character" w:customStyle="1" w:styleId="font11">
    <w:name w:val="font11"/>
    <w:basedOn w:val="a0"/>
    <w:qFormat/>
    <w:rPr>
      <w:rFonts w:ascii="微软雅黑" w:eastAsia="微软雅黑" w:hAnsi="微软雅黑" w:cs="微软雅黑" w:hint="eastAsia"/>
      <w:b/>
      <w:color w:val="FF0000"/>
      <w:sz w:val="22"/>
      <w:szCs w:val="22"/>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ftt</cp:lastModifiedBy>
  <cp:revision>7</cp:revision>
  <dcterms:created xsi:type="dcterms:W3CDTF">2019-07-16T05:06:00Z</dcterms:created>
  <dcterms:modified xsi:type="dcterms:W3CDTF">2022-07-05T02:59:00Z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